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7AC" w:rsidRPr="00520472" w:rsidRDefault="005A77AC" w:rsidP="005A77AC">
      <w:pPr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 w:rsidRPr="00520472">
        <w:rPr>
          <w:rFonts w:ascii="Times New Roman" w:hAnsi="Times New Roman"/>
          <w:b/>
          <w:i/>
          <w:sz w:val="24"/>
          <w:szCs w:val="24"/>
          <w:lang w:val="kk-KZ"/>
        </w:rPr>
        <w:t>Семинарлық (практикалық) сабақтардың жоспары</w:t>
      </w:r>
      <w:bookmarkStart w:id="0" w:name="_GoBack"/>
      <w:bookmarkEnd w:id="0"/>
    </w:p>
    <w:p w:rsidR="003116B3" w:rsidRDefault="005A77AC" w:rsidP="003116B3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sz w:val="24"/>
          <w:szCs w:val="24"/>
          <w:lang w:val="be-BY"/>
        </w:rPr>
        <w:t xml:space="preserve">1 тақырып. </w:t>
      </w:r>
      <w:r w:rsidR="00520472">
        <w:rPr>
          <w:rFonts w:ascii="Times New Roman" w:hAnsi="Times New Roman"/>
          <w:b/>
          <w:sz w:val="24"/>
          <w:szCs w:val="24"/>
          <w:lang w:val="be-BY"/>
        </w:rPr>
        <w:t>Кітапханатанудың теориялық негіздерін түсінудің терминологиялық жүйесінің орны</w:t>
      </w:r>
    </w:p>
    <w:p w:rsidR="00520472" w:rsidRPr="00520472" w:rsidRDefault="005A77AC" w:rsidP="003116B3">
      <w:pPr>
        <w:contextualSpacing/>
        <w:rPr>
          <w:rFonts w:ascii="Times New Roman" w:hAnsi="Times New Roman"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Сабақтың мақсаты</w:t>
      </w:r>
      <w:r w:rsidRPr="00520472">
        <w:rPr>
          <w:rFonts w:ascii="Times New Roman" w:hAnsi="Times New Roman"/>
          <w:b/>
          <w:sz w:val="24"/>
          <w:szCs w:val="24"/>
          <w:lang w:val="be-BY" w:eastAsia="ko-KR"/>
        </w:rPr>
        <w:t>:</w:t>
      </w:r>
      <w:r w:rsidR="00520472" w:rsidRPr="00520472">
        <w:rPr>
          <w:rFonts w:ascii="Times New Roman" w:hAnsi="Times New Roman"/>
          <w:sz w:val="24"/>
          <w:szCs w:val="24"/>
          <w:lang w:val="be-BY" w:eastAsia="ko-KR"/>
        </w:rPr>
        <w:t>Кітапханатану дамуының негізгі кезеңдерін анықтау және ғылыми жүйе ретінде қалыптасуын анықтау</w:t>
      </w:r>
    </w:p>
    <w:p w:rsidR="00520472" w:rsidRDefault="005A77AC" w:rsidP="003116B3">
      <w:pPr>
        <w:contextualSpacing/>
        <w:rPr>
          <w:rFonts w:ascii="Times New Roman" w:hAnsi="Times New Roman"/>
          <w:sz w:val="28"/>
          <w:szCs w:val="28"/>
          <w:lang w:val="kk-KZ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 xml:space="preserve"> Негізгі сұрақтар</w:t>
      </w:r>
      <w:r w:rsid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:</w:t>
      </w:r>
      <w:r w:rsidR="00520472" w:rsidRPr="0052047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A77AC" w:rsidRPr="007B7511" w:rsidRDefault="00520472" w:rsidP="003116B3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7B7511">
        <w:rPr>
          <w:rFonts w:ascii="Times New Roman" w:hAnsi="Times New Roman"/>
          <w:sz w:val="24"/>
          <w:szCs w:val="24"/>
          <w:lang w:val="kk-KZ"/>
        </w:rPr>
        <w:t>1. «Кітапханатану» пәнінің мақсаты, құрылымын анықтау.</w:t>
      </w:r>
    </w:p>
    <w:p w:rsidR="007B7511" w:rsidRPr="007B7511" w:rsidRDefault="00520472" w:rsidP="003116B3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7B7511">
        <w:rPr>
          <w:rFonts w:ascii="Times New Roman" w:hAnsi="Times New Roman"/>
          <w:sz w:val="24"/>
          <w:szCs w:val="24"/>
          <w:lang w:val="kk-KZ"/>
        </w:rPr>
        <w:t xml:space="preserve">2. Кітапханатанудың теоретикалық негіздерін түсіну үшін терминологиялық жүйесінің орны. </w:t>
      </w:r>
    </w:p>
    <w:p w:rsidR="00520472" w:rsidRPr="007B7511" w:rsidRDefault="007B7511" w:rsidP="003116B3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7B7511"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520472" w:rsidRPr="007B7511">
        <w:rPr>
          <w:rFonts w:ascii="Times New Roman" w:hAnsi="Times New Roman"/>
          <w:sz w:val="24"/>
          <w:szCs w:val="24"/>
          <w:lang w:val="kk-KZ"/>
        </w:rPr>
        <w:t>Кітапханатанулық және туыстас ғылымдар терминдерінің мазмұны: «Кітапхана», «Кітапханашы», «Кітапхана ісі», «Құжат», «</w:t>
      </w:r>
      <w:r>
        <w:rPr>
          <w:rFonts w:ascii="Times New Roman" w:hAnsi="Times New Roman"/>
          <w:sz w:val="24"/>
          <w:szCs w:val="24"/>
          <w:lang w:val="kk-KZ"/>
        </w:rPr>
        <w:t>А</w:t>
      </w:r>
      <w:r w:rsidR="00520472" w:rsidRPr="007B7511">
        <w:rPr>
          <w:rFonts w:ascii="Times New Roman" w:hAnsi="Times New Roman"/>
          <w:sz w:val="24"/>
          <w:szCs w:val="24"/>
          <w:lang w:val="kk-KZ"/>
        </w:rPr>
        <w:t>қпарат», «</w:t>
      </w:r>
      <w:r>
        <w:rPr>
          <w:rFonts w:ascii="Times New Roman" w:hAnsi="Times New Roman"/>
          <w:sz w:val="24"/>
          <w:szCs w:val="24"/>
          <w:lang w:val="kk-KZ"/>
        </w:rPr>
        <w:t>Ж</w:t>
      </w:r>
      <w:r w:rsidR="00520472" w:rsidRPr="007B7511">
        <w:rPr>
          <w:rFonts w:ascii="Times New Roman" w:hAnsi="Times New Roman"/>
          <w:sz w:val="24"/>
          <w:szCs w:val="24"/>
          <w:lang w:val="kk-KZ"/>
        </w:rPr>
        <w:t>арнама», «</w:t>
      </w:r>
      <w:r>
        <w:rPr>
          <w:rFonts w:ascii="Times New Roman" w:hAnsi="Times New Roman"/>
          <w:sz w:val="24"/>
          <w:szCs w:val="24"/>
          <w:lang w:val="kk-KZ"/>
        </w:rPr>
        <w:t>А</w:t>
      </w:r>
      <w:r w:rsidR="00520472" w:rsidRPr="007B7511">
        <w:rPr>
          <w:rFonts w:ascii="Times New Roman" w:hAnsi="Times New Roman"/>
          <w:sz w:val="24"/>
          <w:szCs w:val="24"/>
          <w:lang w:val="kk-KZ"/>
        </w:rPr>
        <w:t>қпарат жүйесі», «</w:t>
      </w:r>
      <w:r>
        <w:rPr>
          <w:rFonts w:ascii="Times New Roman" w:hAnsi="Times New Roman"/>
          <w:sz w:val="24"/>
          <w:szCs w:val="24"/>
          <w:lang w:val="kk-KZ"/>
        </w:rPr>
        <w:t>К</w:t>
      </w:r>
      <w:r w:rsidR="00520472" w:rsidRPr="007B7511">
        <w:rPr>
          <w:rFonts w:ascii="Times New Roman" w:hAnsi="Times New Roman"/>
          <w:sz w:val="24"/>
          <w:szCs w:val="24"/>
          <w:lang w:val="kk-KZ"/>
        </w:rPr>
        <w:t xml:space="preserve">ітапхана пайдаланушы». </w:t>
      </w:r>
    </w:p>
    <w:p w:rsidR="005A77AC" w:rsidRPr="00520472" w:rsidRDefault="005A77AC" w:rsidP="003116B3">
      <w:pPr>
        <w:spacing w:after="0"/>
        <w:contextualSpacing/>
        <w:rPr>
          <w:rFonts w:ascii="Times New Roman" w:hAnsi="Times New Roman"/>
          <w:sz w:val="24"/>
          <w:szCs w:val="24"/>
          <w:lang w:val="kk-KZ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 xml:space="preserve">Әдістемелік нұсқау: 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>Ұсынылған әдебиеттерді қолдана отырып кейс-стади талдау</w:t>
      </w:r>
    </w:p>
    <w:p w:rsidR="005A77AC" w:rsidRPr="00520472" w:rsidRDefault="005A77AC" w:rsidP="003116B3">
      <w:pPr>
        <w:spacing w:after="0"/>
        <w:contextualSpacing/>
        <w:jc w:val="left"/>
        <w:rPr>
          <w:rFonts w:ascii="Times New Roman" w:hAnsi="Times New Roman"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Әдебиеттер:</w:t>
      </w:r>
      <w:r w:rsidRPr="0052047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B7511">
        <w:rPr>
          <w:rFonts w:ascii="Times New Roman" w:hAnsi="Times New Roman"/>
          <w:sz w:val="24"/>
          <w:szCs w:val="24"/>
          <w:lang w:val="kk-KZ"/>
        </w:rPr>
        <w:t>Нұржанова Г.И., Нұрахметова К.Г. Кітапханатану:оқу құралы.-Алматы: «Қыздар университеті» баспасы, 2013.-168 б.</w:t>
      </w:r>
    </w:p>
    <w:p w:rsidR="005A77AC" w:rsidRPr="00520472" w:rsidRDefault="005A77AC" w:rsidP="005A77AC">
      <w:pPr>
        <w:spacing w:after="0"/>
        <w:jc w:val="left"/>
        <w:rPr>
          <w:rFonts w:ascii="Times New Roman" w:hAnsi="Times New Roman"/>
          <w:sz w:val="24"/>
          <w:szCs w:val="24"/>
          <w:lang w:val="be-BY"/>
        </w:rPr>
      </w:pPr>
    </w:p>
    <w:p w:rsidR="005A77AC" w:rsidRPr="00520472" w:rsidRDefault="005A77AC" w:rsidP="005A77AC">
      <w:pPr>
        <w:spacing w:after="0"/>
        <w:jc w:val="left"/>
        <w:rPr>
          <w:rFonts w:ascii="Times New Roman" w:hAnsi="Times New Roman"/>
          <w:b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sz w:val="24"/>
          <w:szCs w:val="24"/>
          <w:lang w:val="be-BY"/>
        </w:rPr>
        <w:t xml:space="preserve">2 тақырып. </w:t>
      </w:r>
      <w:r w:rsidR="007B7511">
        <w:rPr>
          <w:rFonts w:ascii="Times New Roman" w:hAnsi="Times New Roman"/>
          <w:b/>
          <w:sz w:val="24"/>
          <w:szCs w:val="24"/>
          <w:lang w:val="be-BY"/>
        </w:rPr>
        <w:t>Кітапханатанудың дамуы үшін ғылыми-әдістеменің мәні.</w:t>
      </w:r>
    </w:p>
    <w:p w:rsidR="005A77AC" w:rsidRPr="00520472" w:rsidRDefault="005A77AC" w:rsidP="005A77AC">
      <w:pPr>
        <w:spacing w:after="0"/>
        <w:rPr>
          <w:rFonts w:ascii="Times New Roman" w:hAnsi="Times New Roman"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Сабақтың мақсаты</w:t>
      </w:r>
      <w:r w:rsidRPr="00520472">
        <w:rPr>
          <w:rFonts w:ascii="Times New Roman" w:hAnsi="Times New Roman"/>
          <w:b/>
          <w:sz w:val="24"/>
          <w:szCs w:val="24"/>
          <w:lang w:val="be-BY" w:eastAsia="ko-KR"/>
        </w:rPr>
        <w:t>: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 xml:space="preserve"> </w:t>
      </w:r>
      <w:r w:rsidR="007B7511">
        <w:rPr>
          <w:rFonts w:ascii="Times New Roman" w:hAnsi="Times New Roman"/>
          <w:sz w:val="24"/>
          <w:szCs w:val="24"/>
          <w:lang w:val="be-BY" w:eastAsia="ko-KR"/>
        </w:rPr>
        <w:t>Кітапханатанудың ғылыми әдістерін қолдану саласы бойынша және зерттелген аспектісі бойынша зерттеу жолдары.</w:t>
      </w:r>
    </w:p>
    <w:p w:rsidR="005A77AC" w:rsidRPr="00520472" w:rsidRDefault="005A77AC" w:rsidP="005A77AC">
      <w:pPr>
        <w:spacing w:after="0"/>
        <w:rPr>
          <w:rFonts w:ascii="Times New Roman" w:hAnsi="Times New Roman"/>
          <w:b/>
          <w:i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Негізгі сұрақтар</w:t>
      </w:r>
    </w:p>
    <w:p w:rsidR="007B7511" w:rsidRDefault="005A77AC" w:rsidP="005A77AC">
      <w:pPr>
        <w:tabs>
          <w:tab w:val="left" w:pos="317"/>
          <w:tab w:val="left" w:pos="459"/>
        </w:tabs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20472">
        <w:rPr>
          <w:rFonts w:ascii="Times New Roman" w:hAnsi="Times New Roman"/>
          <w:color w:val="000000"/>
          <w:sz w:val="24"/>
          <w:szCs w:val="24"/>
          <w:lang w:val="kk-KZ"/>
        </w:rPr>
        <w:t xml:space="preserve">1. </w:t>
      </w:r>
      <w:r w:rsidR="007B7511">
        <w:rPr>
          <w:rFonts w:ascii="Times New Roman" w:hAnsi="Times New Roman"/>
          <w:color w:val="000000"/>
          <w:sz w:val="24"/>
          <w:szCs w:val="24"/>
          <w:lang w:val="kk-KZ"/>
        </w:rPr>
        <w:t>Ресейде кітапханатанулық ойдың пайда болуы</w:t>
      </w:r>
    </w:p>
    <w:p w:rsidR="007B7511" w:rsidRDefault="007B7511" w:rsidP="005A77AC">
      <w:pPr>
        <w:tabs>
          <w:tab w:val="left" w:pos="317"/>
          <w:tab w:val="left" w:pos="459"/>
        </w:tabs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2. Кітапханатанудың ғылыми пән ретіндегі құрылымы мәселесін өңдеу.</w:t>
      </w:r>
    </w:p>
    <w:p w:rsidR="001D11D1" w:rsidRDefault="001D11D1" w:rsidP="005A77AC">
      <w:pPr>
        <w:tabs>
          <w:tab w:val="left" w:pos="317"/>
          <w:tab w:val="left" w:pos="459"/>
        </w:tabs>
        <w:spacing w:after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3.</w:t>
      </w:r>
      <w:r w:rsidR="007B7511">
        <w:rPr>
          <w:rFonts w:ascii="Times New Roman" w:hAnsi="Times New Roman"/>
          <w:color w:val="000000"/>
          <w:sz w:val="24"/>
          <w:szCs w:val="24"/>
          <w:lang w:val="kk-KZ"/>
        </w:rPr>
        <w:t xml:space="preserve">Кітапханатанудың оқу пәні ретіндегі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қолданбалы бағыттылығы</w:t>
      </w:r>
    </w:p>
    <w:p w:rsidR="005A77AC" w:rsidRPr="00520472" w:rsidRDefault="005A77AC" w:rsidP="005A77AC">
      <w:pPr>
        <w:spacing w:after="0"/>
        <w:rPr>
          <w:rFonts w:ascii="Times New Roman" w:hAnsi="Times New Roman"/>
          <w:sz w:val="24"/>
          <w:szCs w:val="24"/>
          <w:lang w:val="kk-KZ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Әдістемелік нұсқау: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 xml:space="preserve"> Тақырып бойынша кейсті талдау</w:t>
      </w:r>
    </w:p>
    <w:p w:rsidR="001D11D1" w:rsidRPr="00520472" w:rsidRDefault="005A77AC" w:rsidP="001D11D1">
      <w:pPr>
        <w:spacing w:after="0"/>
        <w:jc w:val="left"/>
        <w:rPr>
          <w:rFonts w:ascii="Times New Roman" w:hAnsi="Times New Roman"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Әдебиеттер:</w:t>
      </w:r>
      <w:r w:rsidRPr="0052047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D11D1">
        <w:rPr>
          <w:rFonts w:ascii="Times New Roman" w:hAnsi="Times New Roman"/>
          <w:sz w:val="24"/>
          <w:szCs w:val="24"/>
          <w:lang w:val="kk-KZ"/>
        </w:rPr>
        <w:t>Нұржанова Г.И., Нұрахметова К.Г. Кітапханатану:оқу құралы.-Алматы: «Қыздар университеті» баспасы, 2013.-168 б.</w:t>
      </w:r>
    </w:p>
    <w:p w:rsidR="005A77AC" w:rsidRPr="00520472" w:rsidRDefault="005A77AC" w:rsidP="005A77AC">
      <w:pPr>
        <w:spacing w:after="0"/>
        <w:jc w:val="left"/>
        <w:rPr>
          <w:rFonts w:ascii="Times New Roman" w:hAnsi="Times New Roman"/>
          <w:sz w:val="24"/>
          <w:szCs w:val="24"/>
          <w:lang w:val="be-BY"/>
        </w:rPr>
      </w:pPr>
    </w:p>
    <w:p w:rsidR="005A77AC" w:rsidRPr="00520472" w:rsidRDefault="005A77AC" w:rsidP="003116B3">
      <w:pPr>
        <w:contextualSpacing/>
        <w:rPr>
          <w:rFonts w:ascii="Times New Roman" w:hAnsi="Times New Roman"/>
          <w:b/>
          <w:i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sz w:val="24"/>
          <w:szCs w:val="24"/>
          <w:lang w:val="be-BY"/>
        </w:rPr>
        <w:t xml:space="preserve">3тақырып. </w:t>
      </w:r>
      <w:r w:rsidR="001D11D1">
        <w:rPr>
          <w:rFonts w:ascii="Times New Roman" w:hAnsi="Times New Roman"/>
          <w:b/>
          <w:sz w:val="24"/>
          <w:szCs w:val="24"/>
          <w:lang w:val="be-BY"/>
        </w:rPr>
        <w:t>Кітапхананың әлеуметтік функциялары туралы түсініктердің әртүрлілігі мен бірлігі</w:t>
      </w:r>
    </w:p>
    <w:p w:rsidR="005A77AC" w:rsidRPr="00520472" w:rsidRDefault="005A77AC" w:rsidP="003116B3">
      <w:pPr>
        <w:tabs>
          <w:tab w:val="left" w:pos="317"/>
          <w:tab w:val="left" w:pos="459"/>
        </w:tabs>
        <w:spacing w:after="0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Сабақтың мақсаты</w:t>
      </w:r>
      <w:r w:rsidRPr="00520472">
        <w:rPr>
          <w:rFonts w:ascii="Times New Roman" w:hAnsi="Times New Roman"/>
          <w:b/>
          <w:sz w:val="24"/>
          <w:szCs w:val="24"/>
          <w:lang w:val="be-BY" w:eastAsia="ko-KR"/>
        </w:rPr>
        <w:t>: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 xml:space="preserve"> </w:t>
      </w:r>
      <w:r w:rsidR="001D11D1">
        <w:rPr>
          <w:rFonts w:ascii="Times New Roman" w:hAnsi="Times New Roman"/>
          <w:sz w:val="24"/>
          <w:szCs w:val="24"/>
          <w:lang w:val="be-BY" w:eastAsia="ko-KR"/>
        </w:rPr>
        <w:t>Кітапханатанудың мәнін түсінудің маңыздылығын айқындау</w:t>
      </w:r>
    </w:p>
    <w:p w:rsidR="005A77AC" w:rsidRPr="00520472" w:rsidRDefault="005A77AC" w:rsidP="003116B3">
      <w:pPr>
        <w:spacing w:after="0"/>
        <w:contextualSpacing/>
        <w:rPr>
          <w:rFonts w:ascii="Times New Roman" w:hAnsi="Times New Roman"/>
          <w:b/>
          <w:i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Негізгі сұрақтар</w:t>
      </w:r>
    </w:p>
    <w:p w:rsidR="001D11D1" w:rsidRDefault="005A77AC" w:rsidP="003116B3">
      <w:pPr>
        <w:tabs>
          <w:tab w:val="left" w:pos="317"/>
          <w:tab w:val="left" w:pos="459"/>
        </w:tabs>
        <w:spacing w:after="0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20472">
        <w:rPr>
          <w:rFonts w:ascii="Times New Roman" w:hAnsi="Times New Roman"/>
          <w:color w:val="000000"/>
          <w:sz w:val="24"/>
          <w:szCs w:val="24"/>
          <w:lang w:val="kk-KZ"/>
        </w:rPr>
        <w:t xml:space="preserve">1. </w:t>
      </w:r>
      <w:r w:rsidR="001D11D1">
        <w:rPr>
          <w:rFonts w:ascii="Times New Roman" w:hAnsi="Times New Roman"/>
          <w:color w:val="000000"/>
          <w:sz w:val="24"/>
          <w:szCs w:val="24"/>
          <w:lang w:val="kk-KZ"/>
        </w:rPr>
        <w:t>Кітапханатану мәнін түсінудің дискуссиялық анықтамалығы.</w:t>
      </w:r>
    </w:p>
    <w:p w:rsidR="005A77AC" w:rsidRPr="00520472" w:rsidRDefault="001D11D1" w:rsidP="003116B3">
      <w:pPr>
        <w:tabs>
          <w:tab w:val="left" w:pos="317"/>
          <w:tab w:val="left" w:pos="459"/>
        </w:tabs>
        <w:spacing w:after="0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2. Кітапханатанудың объекті мен оның негізіне алынатын құрамдас элементтері.</w:t>
      </w:r>
      <w:r w:rsidR="005A77AC" w:rsidRPr="00520472">
        <w:rPr>
          <w:rFonts w:ascii="Times New Roman" w:hAnsi="Times New Roman"/>
          <w:color w:val="000000"/>
          <w:sz w:val="24"/>
          <w:szCs w:val="24"/>
          <w:lang w:val="kk-KZ"/>
        </w:rPr>
        <w:t xml:space="preserve">  </w:t>
      </w:r>
    </w:p>
    <w:p w:rsidR="005A77AC" w:rsidRPr="00520472" w:rsidRDefault="005A77AC" w:rsidP="003116B3">
      <w:pPr>
        <w:tabs>
          <w:tab w:val="left" w:pos="317"/>
          <w:tab w:val="left" w:pos="459"/>
        </w:tabs>
        <w:spacing w:after="0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20472">
        <w:rPr>
          <w:rFonts w:ascii="Times New Roman" w:hAnsi="Times New Roman"/>
          <w:color w:val="000000"/>
          <w:sz w:val="24"/>
          <w:szCs w:val="24"/>
          <w:lang w:val="kk-KZ"/>
        </w:rPr>
        <w:t xml:space="preserve">2. </w:t>
      </w:r>
      <w:r w:rsidR="001D11D1">
        <w:rPr>
          <w:rFonts w:ascii="Times New Roman" w:hAnsi="Times New Roman"/>
          <w:color w:val="000000"/>
          <w:sz w:val="24"/>
          <w:szCs w:val="24"/>
          <w:lang w:val="kk-KZ"/>
        </w:rPr>
        <w:t>Кітапханатанудың құрылымын анықтау</w:t>
      </w:r>
      <w:r w:rsidRPr="00520472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5A77AC" w:rsidRPr="00520472" w:rsidRDefault="003116B3" w:rsidP="003116B3">
      <w:pPr>
        <w:spacing w:after="0"/>
        <w:contextualSpacing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b/>
          <w:i/>
          <w:sz w:val="24"/>
          <w:szCs w:val="24"/>
          <w:lang w:val="be-BY" w:eastAsia="ko-KR"/>
        </w:rPr>
        <w:t>Ә</w:t>
      </w:r>
      <w:r w:rsidR="005A77AC"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дістемелік нұсқау:</w:t>
      </w:r>
      <w:r w:rsidR="005A77AC" w:rsidRPr="00520472">
        <w:rPr>
          <w:rFonts w:ascii="Times New Roman" w:hAnsi="Times New Roman"/>
          <w:sz w:val="24"/>
          <w:szCs w:val="24"/>
          <w:lang w:val="be-BY" w:eastAsia="ko-KR"/>
        </w:rPr>
        <w:t xml:space="preserve"> Тақырып бойынша кейсті талдау</w:t>
      </w:r>
    </w:p>
    <w:p w:rsidR="001D11D1" w:rsidRPr="00520472" w:rsidRDefault="005A77AC" w:rsidP="003116B3">
      <w:pPr>
        <w:spacing w:after="0"/>
        <w:contextualSpacing/>
        <w:jc w:val="left"/>
        <w:rPr>
          <w:rFonts w:ascii="Times New Roman" w:hAnsi="Times New Roman"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Әдебиеттер:</w:t>
      </w:r>
      <w:r w:rsidRPr="0052047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D11D1">
        <w:rPr>
          <w:rFonts w:ascii="Times New Roman" w:hAnsi="Times New Roman"/>
          <w:sz w:val="24"/>
          <w:szCs w:val="24"/>
          <w:lang w:val="kk-KZ"/>
        </w:rPr>
        <w:t>Нұржанова Г.И., Нұрахметова К.Г. Кітапханатану:оқу құралы.-Алматы: «Қыздар университеті» баспасы, 2013.-168 б.</w:t>
      </w:r>
    </w:p>
    <w:p w:rsidR="005A77AC" w:rsidRPr="00520472" w:rsidRDefault="005A77AC" w:rsidP="005A77AC">
      <w:pPr>
        <w:spacing w:after="0"/>
        <w:jc w:val="left"/>
        <w:rPr>
          <w:rFonts w:ascii="Times New Roman" w:hAnsi="Times New Roman"/>
          <w:sz w:val="24"/>
          <w:szCs w:val="24"/>
          <w:lang w:val="be-BY"/>
        </w:rPr>
      </w:pPr>
    </w:p>
    <w:p w:rsidR="005A77AC" w:rsidRPr="00520472" w:rsidRDefault="005A77AC" w:rsidP="003116B3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sz w:val="24"/>
          <w:szCs w:val="24"/>
          <w:lang w:val="be-BY"/>
        </w:rPr>
        <w:t xml:space="preserve">4 тақырып. </w:t>
      </w:r>
      <w:r w:rsidR="004842F3">
        <w:rPr>
          <w:rFonts w:ascii="Times New Roman" w:hAnsi="Times New Roman"/>
          <w:b/>
          <w:sz w:val="24"/>
          <w:szCs w:val="24"/>
          <w:lang w:val="be-BY"/>
        </w:rPr>
        <w:t>Кітапханатанудың дамуы үшін ғылыми әдістеменің мәні</w:t>
      </w:r>
    </w:p>
    <w:p w:rsidR="005A77AC" w:rsidRPr="00520472" w:rsidRDefault="005A77AC" w:rsidP="003116B3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Сабақтың мақсаты</w:t>
      </w:r>
      <w:r w:rsidRPr="00520472">
        <w:rPr>
          <w:rFonts w:ascii="Times New Roman" w:hAnsi="Times New Roman"/>
          <w:b/>
          <w:sz w:val="24"/>
          <w:szCs w:val="24"/>
          <w:lang w:val="be-BY" w:eastAsia="ko-KR"/>
        </w:rPr>
        <w:t>: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 xml:space="preserve"> </w:t>
      </w:r>
      <w:r w:rsidR="004842F3">
        <w:rPr>
          <w:rFonts w:ascii="Times New Roman" w:hAnsi="Times New Roman"/>
          <w:sz w:val="24"/>
          <w:szCs w:val="24"/>
          <w:lang w:val="be-BY" w:eastAsia="ko-KR"/>
        </w:rPr>
        <w:t>Кітапханатанулық зерттеулерді ұйымдастыру</w:t>
      </w:r>
      <w:r w:rsidRPr="00520472">
        <w:rPr>
          <w:rFonts w:ascii="Times New Roman" w:hAnsi="Times New Roman"/>
          <w:sz w:val="24"/>
          <w:szCs w:val="24"/>
          <w:lang w:val="kk-KZ"/>
        </w:rPr>
        <w:t>.</w:t>
      </w:r>
    </w:p>
    <w:p w:rsidR="005A77AC" w:rsidRPr="00520472" w:rsidRDefault="005A77AC" w:rsidP="003116B3">
      <w:pPr>
        <w:spacing w:after="0"/>
        <w:contextualSpacing/>
        <w:rPr>
          <w:rFonts w:ascii="Times New Roman" w:hAnsi="Times New Roman"/>
          <w:b/>
          <w:i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Негізгі сұрақтар</w:t>
      </w:r>
    </w:p>
    <w:p w:rsidR="004842F3" w:rsidRDefault="005A77AC" w:rsidP="003116B3">
      <w:pPr>
        <w:tabs>
          <w:tab w:val="left" w:pos="317"/>
          <w:tab w:val="left" w:pos="459"/>
        </w:tabs>
        <w:spacing w:after="0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20472">
        <w:rPr>
          <w:rFonts w:ascii="Times New Roman" w:hAnsi="Times New Roman"/>
          <w:color w:val="000000"/>
          <w:sz w:val="24"/>
          <w:szCs w:val="24"/>
          <w:lang w:val="kk-KZ"/>
        </w:rPr>
        <w:t xml:space="preserve">1. </w:t>
      </w:r>
      <w:r w:rsidR="004842F3">
        <w:rPr>
          <w:rFonts w:ascii="Times New Roman" w:hAnsi="Times New Roman"/>
          <w:color w:val="000000"/>
          <w:sz w:val="24"/>
          <w:szCs w:val="24"/>
          <w:lang w:val="kk-KZ"/>
        </w:rPr>
        <w:t>Кітапханатанудың жалпы және жеке методологиясы</w:t>
      </w:r>
    </w:p>
    <w:p w:rsidR="004842F3" w:rsidRDefault="004842F3" w:rsidP="003116B3">
      <w:pPr>
        <w:tabs>
          <w:tab w:val="left" w:pos="317"/>
          <w:tab w:val="left" w:pos="459"/>
        </w:tabs>
        <w:spacing w:after="0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2. Кітапханатанудың даму үшін ғылыми әдістеменің мәні.</w:t>
      </w:r>
    </w:p>
    <w:p w:rsidR="005A77AC" w:rsidRPr="00520472" w:rsidRDefault="004842F3" w:rsidP="003116B3">
      <w:pPr>
        <w:tabs>
          <w:tab w:val="left" w:pos="317"/>
          <w:tab w:val="left" w:pos="459"/>
        </w:tabs>
        <w:spacing w:after="0"/>
        <w:contextualSpacing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3. Кітапханатанулық зерттеулердің негізгі кезеңдеріне талдау.</w:t>
      </w:r>
      <w:r w:rsidR="005A77AC" w:rsidRPr="00520472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5A77AC" w:rsidRPr="00520472" w:rsidRDefault="005A77AC" w:rsidP="003116B3">
      <w:pPr>
        <w:spacing w:after="0"/>
        <w:contextualSpacing/>
        <w:rPr>
          <w:rFonts w:ascii="Times New Roman" w:hAnsi="Times New Roman"/>
          <w:sz w:val="24"/>
          <w:szCs w:val="24"/>
          <w:lang w:val="kk-KZ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Әдістемелік нұсқау: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 xml:space="preserve"> Ұсынылған әдебиеттерді қолдана отырып </w:t>
      </w:r>
      <w:r w:rsidR="004842F3">
        <w:rPr>
          <w:rFonts w:ascii="Times New Roman" w:hAnsi="Times New Roman"/>
          <w:sz w:val="24"/>
          <w:szCs w:val="24"/>
          <w:lang w:val="be-BY" w:eastAsia="ko-KR"/>
        </w:rPr>
        <w:t>кітапхана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 xml:space="preserve"> ережесіне сай практикалық тапсырмаларды орындау</w:t>
      </w:r>
    </w:p>
    <w:p w:rsidR="004842F3" w:rsidRPr="00520472" w:rsidRDefault="005A77AC" w:rsidP="003116B3">
      <w:pPr>
        <w:spacing w:after="0"/>
        <w:contextualSpacing/>
        <w:jc w:val="left"/>
        <w:rPr>
          <w:rFonts w:ascii="Times New Roman" w:hAnsi="Times New Roman"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Әдебиеттер:</w:t>
      </w:r>
      <w:r w:rsidRPr="0052047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842F3">
        <w:rPr>
          <w:rFonts w:ascii="Times New Roman" w:hAnsi="Times New Roman"/>
          <w:sz w:val="24"/>
          <w:szCs w:val="24"/>
          <w:lang w:val="kk-KZ"/>
        </w:rPr>
        <w:t>Нұржанова Г.И., Нұрахметова К.Г. Кітапханатану:оқу құралы.-Алматы: «Қыздар университеті» баспасы, 2013.-168 б.</w:t>
      </w:r>
    </w:p>
    <w:p w:rsidR="009B325E" w:rsidRDefault="009B325E" w:rsidP="003116B3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</w:p>
    <w:p w:rsidR="005A77AC" w:rsidRPr="00520472" w:rsidRDefault="005A77AC" w:rsidP="009B325E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sz w:val="24"/>
          <w:szCs w:val="24"/>
          <w:lang w:val="be-BY"/>
        </w:rPr>
        <w:t xml:space="preserve">5 тақырып. </w:t>
      </w:r>
    </w:p>
    <w:p w:rsidR="005A77AC" w:rsidRPr="00520472" w:rsidRDefault="005A77AC" w:rsidP="009B325E">
      <w:pPr>
        <w:contextualSpacing/>
        <w:rPr>
          <w:rFonts w:ascii="Times New Roman" w:hAnsi="Times New Roman"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Сабақтың мақсаты</w:t>
      </w:r>
      <w:r w:rsidRPr="00520472">
        <w:rPr>
          <w:rFonts w:ascii="Times New Roman" w:hAnsi="Times New Roman"/>
          <w:b/>
          <w:sz w:val="24"/>
          <w:szCs w:val="24"/>
          <w:lang w:val="be-BY" w:eastAsia="ko-KR"/>
        </w:rPr>
        <w:t>: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 xml:space="preserve"> </w:t>
      </w:r>
      <w:r w:rsidR="00354E5A">
        <w:rPr>
          <w:rFonts w:ascii="Times New Roman" w:hAnsi="Times New Roman"/>
          <w:sz w:val="24"/>
          <w:szCs w:val="24"/>
          <w:lang w:val="be-BY" w:eastAsia="ko-KR"/>
        </w:rPr>
        <w:t>Кітапханатану теориясы мен тәжірибесінде ғылыми әдістерді пайдалану</w:t>
      </w:r>
    </w:p>
    <w:p w:rsidR="005A77AC" w:rsidRPr="00520472" w:rsidRDefault="005A77AC" w:rsidP="009B325E">
      <w:pPr>
        <w:spacing w:after="0"/>
        <w:contextualSpacing/>
        <w:rPr>
          <w:rFonts w:ascii="Times New Roman" w:hAnsi="Times New Roman"/>
          <w:b/>
          <w:i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lastRenderedPageBreak/>
        <w:t>Негізгі сұрақтар</w:t>
      </w:r>
    </w:p>
    <w:p w:rsidR="005A77AC" w:rsidRPr="00354E5A" w:rsidRDefault="005A77AC" w:rsidP="009B325E">
      <w:pPr>
        <w:shd w:val="clear" w:color="auto" w:fill="FFFFFF"/>
        <w:spacing w:after="0"/>
        <w:contextualSpacing/>
        <w:rPr>
          <w:rFonts w:ascii="Times New Roman" w:hAnsi="Times New Roman"/>
          <w:sz w:val="24"/>
          <w:szCs w:val="24"/>
          <w:lang w:val="be-BY"/>
        </w:rPr>
      </w:pPr>
      <w:r w:rsidRPr="00354E5A">
        <w:rPr>
          <w:rFonts w:ascii="Times New Roman" w:hAnsi="Times New Roman"/>
          <w:color w:val="000000"/>
          <w:sz w:val="24"/>
          <w:szCs w:val="24"/>
          <w:lang w:val="kk-KZ"/>
        </w:rPr>
        <w:t>1.</w:t>
      </w:r>
      <w:r w:rsidR="00354E5A" w:rsidRPr="00354E5A">
        <w:rPr>
          <w:rFonts w:ascii="Times New Roman" w:hAnsi="Times New Roman"/>
          <w:sz w:val="24"/>
          <w:szCs w:val="24"/>
          <w:lang w:val="be-BY"/>
        </w:rPr>
        <w:t>Кітапханатану үшін диалектиканың маңызды заңдары мен принциптерінің,</w:t>
      </w:r>
      <w:r w:rsidR="00354E5A" w:rsidRPr="00354E5A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354E5A" w:rsidRPr="00354E5A">
        <w:rPr>
          <w:rFonts w:ascii="Times New Roman" w:hAnsi="Times New Roman"/>
          <w:sz w:val="24"/>
          <w:szCs w:val="24"/>
          <w:lang w:val="be-BY"/>
        </w:rPr>
        <w:t>философиялық категорияларының негіз болатын мәні.</w:t>
      </w:r>
    </w:p>
    <w:p w:rsidR="00354E5A" w:rsidRDefault="00354E5A" w:rsidP="009B325E">
      <w:pPr>
        <w:contextualSpacing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2.</w:t>
      </w:r>
      <w:r w:rsidRPr="00354E5A">
        <w:rPr>
          <w:rFonts w:ascii="Times New Roman" w:hAnsi="Times New Roman"/>
          <w:sz w:val="24"/>
          <w:szCs w:val="24"/>
          <w:lang w:val="be-BY"/>
        </w:rPr>
        <w:t>Кітапхана ісінің заңдылықтары мен принциптері – кітапханатанудың жеке методологиясы.</w:t>
      </w:r>
    </w:p>
    <w:p w:rsidR="00354E5A" w:rsidRPr="00354E5A" w:rsidRDefault="00354E5A" w:rsidP="009B325E">
      <w:pPr>
        <w:contextualSpacing/>
        <w:rPr>
          <w:rFonts w:ascii="Times New Roman" w:hAnsi="Times New Roman"/>
          <w:sz w:val="24"/>
          <w:szCs w:val="24"/>
          <w:lang w:val="be-BY"/>
        </w:rPr>
      </w:pPr>
      <w:r w:rsidRPr="00354E5A">
        <w:rPr>
          <w:rFonts w:ascii="Times New Roman" w:hAnsi="Times New Roman"/>
          <w:sz w:val="24"/>
          <w:szCs w:val="24"/>
          <w:lang w:val="be-BY"/>
        </w:rPr>
        <w:t>3. Кітапханатану саласындағы ғылыми зерттеудің өзекті проблемалары.</w:t>
      </w:r>
    </w:p>
    <w:p w:rsidR="005A77AC" w:rsidRPr="00520472" w:rsidRDefault="005A77AC" w:rsidP="009B325E">
      <w:pPr>
        <w:spacing w:after="0"/>
        <w:contextualSpacing/>
        <w:rPr>
          <w:rFonts w:ascii="Times New Roman" w:hAnsi="Times New Roman"/>
          <w:sz w:val="24"/>
          <w:szCs w:val="24"/>
          <w:lang w:val="kk-KZ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Әдістемелік нұсқау: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 xml:space="preserve"> Ұсынылған әдебиеттерді қолдана отырып </w:t>
      </w:r>
      <w:r w:rsidR="00354E5A">
        <w:rPr>
          <w:rFonts w:ascii="Times New Roman" w:hAnsi="Times New Roman"/>
          <w:sz w:val="24"/>
          <w:szCs w:val="24"/>
          <w:lang w:val="be-BY" w:eastAsia="ko-KR"/>
        </w:rPr>
        <w:t>өзіндік жұмыс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 xml:space="preserve"> жазу</w:t>
      </w:r>
    </w:p>
    <w:p w:rsidR="005A77AC" w:rsidRPr="00520472" w:rsidRDefault="005A77AC" w:rsidP="009B325E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Әдебиеттер</w:t>
      </w:r>
      <w:r w:rsidR="00354E5A" w:rsidRPr="00354E5A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354E5A">
        <w:rPr>
          <w:rFonts w:ascii="Times New Roman" w:hAnsi="Times New Roman"/>
          <w:sz w:val="24"/>
          <w:szCs w:val="24"/>
          <w:lang w:val="kk-KZ"/>
        </w:rPr>
        <w:t>Нұржанова Г.И., Нұрахметова К.Г. Кітапханатану:оқу құралы.-Алматы: «Қыздар университеті» баспасы, 2013.-168 б.</w:t>
      </w:r>
    </w:p>
    <w:p w:rsidR="003116B3" w:rsidRDefault="003116B3" w:rsidP="00A52C7D">
      <w:pPr>
        <w:rPr>
          <w:rFonts w:ascii="Times New Roman" w:hAnsi="Times New Roman"/>
          <w:b/>
          <w:sz w:val="24"/>
          <w:szCs w:val="24"/>
          <w:lang w:val="be-BY"/>
        </w:rPr>
      </w:pPr>
    </w:p>
    <w:p w:rsidR="00A52C7D" w:rsidRPr="00A52C7D" w:rsidRDefault="005A77AC" w:rsidP="003116B3">
      <w:pPr>
        <w:contextualSpacing/>
        <w:rPr>
          <w:rFonts w:ascii="Times New Roman" w:hAnsi="Times New Roman"/>
          <w:sz w:val="24"/>
          <w:szCs w:val="24"/>
          <w:lang w:val="be-BY"/>
        </w:rPr>
      </w:pPr>
      <w:r w:rsidRPr="00A52C7D">
        <w:rPr>
          <w:rFonts w:ascii="Times New Roman" w:hAnsi="Times New Roman"/>
          <w:b/>
          <w:sz w:val="24"/>
          <w:szCs w:val="24"/>
          <w:lang w:val="be-BY"/>
        </w:rPr>
        <w:t xml:space="preserve">6 тақырып. </w:t>
      </w:r>
      <w:r w:rsidR="00A52C7D" w:rsidRPr="00A52C7D">
        <w:rPr>
          <w:rFonts w:ascii="Times New Roman" w:hAnsi="Times New Roman"/>
          <w:sz w:val="24"/>
          <w:szCs w:val="24"/>
          <w:lang w:val="be-BY"/>
        </w:rPr>
        <w:t xml:space="preserve">Ғылыми білім жүйесінде кітапханатанудың статусының жалпы мінездемесі. </w:t>
      </w:r>
    </w:p>
    <w:p w:rsidR="005A77AC" w:rsidRPr="00520472" w:rsidRDefault="005A77AC" w:rsidP="003116B3">
      <w:pPr>
        <w:contextualSpacing/>
        <w:rPr>
          <w:rFonts w:ascii="Times New Roman" w:hAnsi="Times New Roman"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Сабақтың мақсаты</w:t>
      </w:r>
      <w:r w:rsidRPr="00520472">
        <w:rPr>
          <w:rFonts w:ascii="Times New Roman" w:hAnsi="Times New Roman"/>
          <w:b/>
          <w:sz w:val="24"/>
          <w:szCs w:val="24"/>
          <w:lang w:val="be-BY" w:eastAsia="ko-KR"/>
        </w:rPr>
        <w:t>: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 xml:space="preserve"> </w:t>
      </w:r>
      <w:r w:rsidR="00A52C7D" w:rsidRPr="00A52C7D">
        <w:rPr>
          <w:rFonts w:ascii="Times New Roman" w:hAnsi="Times New Roman"/>
          <w:sz w:val="28"/>
          <w:szCs w:val="28"/>
          <w:lang w:val="be-BY"/>
        </w:rPr>
        <w:t>Кітапханатану - әлеуметтік ғылым</w:t>
      </w:r>
      <w:r w:rsidR="00A52C7D">
        <w:rPr>
          <w:rFonts w:ascii="Times New Roman" w:hAnsi="Times New Roman"/>
          <w:sz w:val="28"/>
          <w:szCs w:val="28"/>
          <w:lang w:val="be-BY"/>
        </w:rPr>
        <w:t xml:space="preserve"> ретіндегі мәнін түсіну</w:t>
      </w:r>
    </w:p>
    <w:p w:rsidR="005A77AC" w:rsidRPr="00520472" w:rsidRDefault="005A77AC" w:rsidP="003116B3">
      <w:pPr>
        <w:spacing w:after="0"/>
        <w:contextualSpacing/>
        <w:rPr>
          <w:rFonts w:ascii="Times New Roman" w:hAnsi="Times New Roman"/>
          <w:b/>
          <w:i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Негізгі сұрақтар</w:t>
      </w:r>
    </w:p>
    <w:p w:rsidR="00A52C7D" w:rsidRDefault="00A52C7D" w:rsidP="003116B3">
      <w:pPr>
        <w:numPr>
          <w:ilvl w:val="0"/>
          <w:numId w:val="1"/>
        </w:numPr>
        <w:tabs>
          <w:tab w:val="left" w:pos="317"/>
        </w:tabs>
        <w:spacing w:after="0"/>
        <w:ind w:left="0" w:hanging="34"/>
        <w:contextualSpacing/>
        <w:jc w:val="left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Кітапханатану және жалпы ғылыми пәндер </w:t>
      </w:r>
    </w:p>
    <w:p w:rsidR="00A52C7D" w:rsidRDefault="00A52C7D" w:rsidP="003116B3">
      <w:pPr>
        <w:numPr>
          <w:ilvl w:val="0"/>
          <w:numId w:val="1"/>
        </w:numPr>
        <w:tabs>
          <w:tab w:val="left" w:pos="317"/>
        </w:tabs>
        <w:spacing w:after="0"/>
        <w:ind w:left="0" w:hanging="34"/>
        <w:contextualSpacing/>
        <w:jc w:val="left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Кітапханатану және жалпығылыми пәндермен байланысы</w:t>
      </w:r>
    </w:p>
    <w:p w:rsidR="005A77AC" w:rsidRPr="00520472" w:rsidRDefault="005A77AC" w:rsidP="003116B3">
      <w:pPr>
        <w:spacing w:after="0"/>
        <w:contextualSpacing/>
        <w:rPr>
          <w:rFonts w:ascii="Times New Roman" w:hAnsi="Times New Roman"/>
          <w:sz w:val="24"/>
          <w:szCs w:val="24"/>
          <w:lang w:val="kk-KZ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Әдістемелік нұсқау: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 xml:space="preserve"> Тақырып бойынша кейсті талдау</w:t>
      </w:r>
    </w:p>
    <w:p w:rsidR="00A52C7D" w:rsidRPr="00520472" w:rsidRDefault="005A77AC" w:rsidP="003116B3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Әдебиеттер:</w:t>
      </w:r>
      <w:r w:rsidR="00A52C7D">
        <w:rPr>
          <w:rFonts w:ascii="Times New Roman" w:hAnsi="Times New Roman"/>
          <w:sz w:val="24"/>
          <w:szCs w:val="24"/>
          <w:lang w:val="kk-KZ"/>
        </w:rPr>
        <w:t>Нұржанова Г.И., Нұрахметова К.Г. Кітапханатану:оқу құралы.-Алматы: «Қыздар университеті» баспасы, 2013.-168 б.</w:t>
      </w:r>
    </w:p>
    <w:p w:rsidR="003116B3" w:rsidRDefault="003116B3" w:rsidP="003116B3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</w:p>
    <w:p w:rsidR="003116B3" w:rsidRDefault="005A77AC" w:rsidP="003116B3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sz w:val="24"/>
          <w:szCs w:val="24"/>
          <w:lang w:val="be-BY"/>
        </w:rPr>
        <w:t xml:space="preserve">7 тақырып. </w:t>
      </w:r>
      <w:r w:rsidR="00904FFA">
        <w:rPr>
          <w:rFonts w:ascii="Times New Roman" w:hAnsi="Times New Roman"/>
          <w:b/>
          <w:sz w:val="24"/>
          <w:szCs w:val="24"/>
          <w:lang w:val="be-BY"/>
        </w:rPr>
        <w:t>Кітапхананың ақпараттық функциясы</w:t>
      </w:r>
    </w:p>
    <w:p w:rsidR="00904FFA" w:rsidRPr="00904FFA" w:rsidRDefault="005A77AC" w:rsidP="003116B3">
      <w:pPr>
        <w:contextualSpacing/>
        <w:rPr>
          <w:rFonts w:ascii="Times New Roman" w:hAnsi="Times New Roman"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Сабақтың мақсаты</w:t>
      </w:r>
      <w:r w:rsidRPr="00520472">
        <w:rPr>
          <w:rFonts w:ascii="Times New Roman" w:hAnsi="Times New Roman"/>
          <w:b/>
          <w:sz w:val="24"/>
          <w:szCs w:val="24"/>
          <w:lang w:val="be-BY" w:eastAsia="ko-KR"/>
        </w:rPr>
        <w:t>: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 xml:space="preserve"> </w:t>
      </w:r>
      <w:r w:rsidR="00904FFA" w:rsidRPr="00904FFA">
        <w:rPr>
          <w:rFonts w:ascii="Times New Roman" w:hAnsi="Times New Roman"/>
          <w:sz w:val="24"/>
          <w:szCs w:val="24"/>
          <w:lang w:val="be-BY"/>
        </w:rPr>
        <w:t>Кітапхананың әлеуметтік функциялары туралы түсініктердің әр түрлілігі мен бірлігін анықтау.</w:t>
      </w:r>
    </w:p>
    <w:p w:rsidR="005A77AC" w:rsidRDefault="005A77AC" w:rsidP="003116B3">
      <w:pPr>
        <w:spacing w:after="0"/>
        <w:contextualSpacing/>
        <w:rPr>
          <w:rFonts w:ascii="Times New Roman" w:hAnsi="Times New Roman"/>
          <w:b/>
          <w:i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Негізгі сұрақтар</w:t>
      </w:r>
    </w:p>
    <w:p w:rsidR="00904FFA" w:rsidRPr="00904FFA" w:rsidRDefault="00904FFA" w:rsidP="003116B3">
      <w:pPr>
        <w:contextualSpacing/>
        <w:rPr>
          <w:rFonts w:ascii="Times New Roman" w:hAnsi="Times New Roman"/>
          <w:sz w:val="24"/>
          <w:szCs w:val="24"/>
          <w:lang w:val="be-BY"/>
        </w:rPr>
      </w:pPr>
      <w:r w:rsidRPr="00904FFA">
        <w:rPr>
          <w:rFonts w:ascii="Times New Roman" w:hAnsi="Times New Roman"/>
          <w:sz w:val="24"/>
          <w:szCs w:val="24"/>
          <w:lang w:val="be-BY" w:eastAsia="ko-KR"/>
        </w:rPr>
        <w:t xml:space="preserve">1. </w:t>
      </w:r>
      <w:r w:rsidRPr="00904FFA">
        <w:rPr>
          <w:rFonts w:ascii="Times New Roman" w:hAnsi="Times New Roman"/>
          <w:sz w:val="24"/>
          <w:szCs w:val="24"/>
          <w:lang w:val="be-BY"/>
        </w:rPr>
        <w:t xml:space="preserve">Кітапхана-мәдениет дамуының, елдер мен халықтарының мәдени игілігін таратудың, жаңартудың маңызды факторларының бірі. </w:t>
      </w:r>
    </w:p>
    <w:p w:rsidR="00904FFA" w:rsidRPr="00904FFA" w:rsidRDefault="00904FFA" w:rsidP="003116B3">
      <w:pPr>
        <w:contextualSpacing/>
        <w:rPr>
          <w:rFonts w:ascii="Times New Roman" w:hAnsi="Times New Roman"/>
          <w:sz w:val="24"/>
          <w:szCs w:val="24"/>
          <w:lang w:val="be-BY"/>
        </w:rPr>
      </w:pPr>
      <w:r w:rsidRPr="00904FFA">
        <w:rPr>
          <w:rFonts w:ascii="Times New Roman" w:hAnsi="Times New Roman"/>
          <w:sz w:val="24"/>
          <w:szCs w:val="24"/>
          <w:lang w:val="be-BY"/>
        </w:rPr>
        <w:t>2. Кітапхананың білім беретін функциясының жеке адамның әлеуметтік процесінде, білім беру мен өз бетімен білім алу жүйесіндегі орны.</w:t>
      </w:r>
    </w:p>
    <w:p w:rsidR="005A77AC" w:rsidRPr="00520472" w:rsidRDefault="005A77AC" w:rsidP="003116B3">
      <w:pPr>
        <w:spacing w:after="0"/>
        <w:contextualSpacing/>
        <w:rPr>
          <w:rFonts w:ascii="Times New Roman" w:hAnsi="Times New Roman"/>
          <w:b/>
          <w:i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Әдістемелік нұсқау: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 xml:space="preserve"> Тақырып бойынша кейсті талдау</w:t>
      </w:r>
    </w:p>
    <w:p w:rsidR="00B76BAC" w:rsidRPr="00520472" w:rsidRDefault="005A77AC" w:rsidP="003116B3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Әдебиеттер:</w:t>
      </w:r>
      <w:r w:rsidRPr="0052047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76BAC">
        <w:rPr>
          <w:rFonts w:ascii="Times New Roman" w:hAnsi="Times New Roman"/>
          <w:sz w:val="24"/>
          <w:szCs w:val="24"/>
          <w:lang w:val="kk-KZ"/>
        </w:rPr>
        <w:t>Нұржанова Г.И., Нұрахметова К.Г. Кітапханатану:оқу құралы.-Алматы: «Қыздар университеті» баспасы, 2013.-168 б.</w:t>
      </w:r>
    </w:p>
    <w:p w:rsidR="003116B3" w:rsidRDefault="003116B3" w:rsidP="005A77AC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be-BY"/>
        </w:rPr>
      </w:pPr>
    </w:p>
    <w:p w:rsidR="005A77AC" w:rsidRPr="00520472" w:rsidRDefault="005A77AC" w:rsidP="005A77A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kk-KZ"/>
        </w:rPr>
      </w:pPr>
      <w:r w:rsidRPr="00520472">
        <w:rPr>
          <w:rFonts w:ascii="Times New Roman" w:hAnsi="Times New Roman"/>
          <w:b/>
          <w:sz w:val="24"/>
          <w:szCs w:val="24"/>
          <w:lang w:val="be-BY"/>
        </w:rPr>
        <w:t xml:space="preserve">8 тақырып. </w:t>
      </w:r>
      <w:r w:rsidRPr="0052047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04FFA">
        <w:rPr>
          <w:rFonts w:ascii="Times New Roman" w:hAnsi="Times New Roman"/>
          <w:sz w:val="24"/>
          <w:szCs w:val="24"/>
          <w:lang w:val="kk-KZ"/>
        </w:rPr>
        <w:t>Кітапхана қорының құрылымы</w:t>
      </w:r>
    </w:p>
    <w:p w:rsidR="00904FFA" w:rsidRDefault="005A77AC" w:rsidP="005A77AC">
      <w:pPr>
        <w:spacing w:after="0"/>
        <w:rPr>
          <w:rFonts w:ascii="Times New Roman" w:hAnsi="Times New Roman"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Сабақтың мақсаты</w:t>
      </w:r>
      <w:r w:rsidRPr="00520472">
        <w:rPr>
          <w:rFonts w:ascii="Times New Roman" w:hAnsi="Times New Roman"/>
          <w:b/>
          <w:sz w:val="24"/>
          <w:szCs w:val="24"/>
          <w:lang w:val="be-BY" w:eastAsia="ko-KR"/>
        </w:rPr>
        <w:t>: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 xml:space="preserve"> </w:t>
      </w:r>
      <w:r w:rsidR="00904FFA">
        <w:rPr>
          <w:rFonts w:ascii="Times New Roman" w:hAnsi="Times New Roman"/>
          <w:sz w:val="24"/>
          <w:szCs w:val="24"/>
          <w:lang w:val="be-BY" w:eastAsia="ko-KR"/>
        </w:rPr>
        <w:t>Қітапхана қорын ұйымдастырудың маңыздылығы</w:t>
      </w:r>
    </w:p>
    <w:p w:rsidR="005A77AC" w:rsidRPr="00520472" w:rsidRDefault="005A77AC" w:rsidP="005A77AC">
      <w:pPr>
        <w:spacing w:after="0"/>
        <w:rPr>
          <w:rFonts w:ascii="Times New Roman" w:hAnsi="Times New Roman"/>
          <w:b/>
          <w:i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Негізгі сұрақтар</w:t>
      </w:r>
    </w:p>
    <w:p w:rsidR="005A77AC" w:rsidRDefault="00904FFA" w:rsidP="005A77AC">
      <w:pPr>
        <w:numPr>
          <w:ilvl w:val="0"/>
          <w:numId w:val="2"/>
        </w:numPr>
        <w:tabs>
          <w:tab w:val="left" w:pos="317"/>
        </w:tabs>
        <w:spacing w:after="0"/>
        <w:ind w:left="0" w:firstLine="0"/>
        <w:jc w:val="left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Кітапхана қорының құрылымы</w:t>
      </w:r>
    </w:p>
    <w:p w:rsidR="00904FFA" w:rsidRDefault="00904FFA" w:rsidP="005A77AC">
      <w:pPr>
        <w:numPr>
          <w:ilvl w:val="0"/>
          <w:numId w:val="2"/>
        </w:numPr>
        <w:tabs>
          <w:tab w:val="left" w:pos="317"/>
        </w:tabs>
        <w:spacing w:after="0"/>
        <w:ind w:left="0" w:firstLine="0"/>
        <w:jc w:val="left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Кітапхананың материалдық-базасының құрамы</w:t>
      </w:r>
    </w:p>
    <w:p w:rsidR="005A77AC" w:rsidRPr="00904FFA" w:rsidRDefault="00904FFA" w:rsidP="005A77AC">
      <w:pPr>
        <w:numPr>
          <w:ilvl w:val="0"/>
          <w:numId w:val="2"/>
        </w:numPr>
        <w:tabs>
          <w:tab w:val="left" w:pos="317"/>
        </w:tabs>
        <w:spacing w:after="0"/>
        <w:ind w:left="0" w:firstLine="0"/>
        <w:jc w:val="left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904FFA">
        <w:rPr>
          <w:rFonts w:ascii="Times New Roman" w:hAnsi="Times New Roman"/>
          <w:bCs/>
          <w:color w:val="000000"/>
          <w:sz w:val="24"/>
          <w:szCs w:val="24"/>
          <w:lang w:val="kk-KZ"/>
        </w:rPr>
        <w:t>Анықтамалық қорды ұйымдастыру жолдары</w:t>
      </w:r>
    </w:p>
    <w:p w:rsidR="005A77AC" w:rsidRPr="00520472" w:rsidRDefault="005A77AC" w:rsidP="005A77AC">
      <w:pPr>
        <w:spacing w:after="0"/>
        <w:rPr>
          <w:rFonts w:ascii="Times New Roman" w:hAnsi="Times New Roman"/>
          <w:sz w:val="24"/>
          <w:szCs w:val="24"/>
          <w:lang w:val="kk-KZ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Әдістемелік нұсқау: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 xml:space="preserve"> Тақырып бойынша кейсті талдау</w:t>
      </w:r>
    </w:p>
    <w:p w:rsidR="00B76BAC" w:rsidRPr="00520472" w:rsidRDefault="005A77AC" w:rsidP="00B76BAC">
      <w:pPr>
        <w:rPr>
          <w:rFonts w:ascii="Times New Roman" w:hAnsi="Times New Roman"/>
          <w:b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Әдебиеттер:</w:t>
      </w:r>
      <w:r w:rsidRPr="0052047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76BAC">
        <w:rPr>
          <w:rFonts w:ascii="Times New Roman" w:hAnsi="Times New Roman"/>
          <w:sz w:val="24"/>
          <w:szCs w:val="24"/>
          <w:lang w:val="kk-KZ"/>
        </w:rPr>
        <w:t>Нұржанова Г.И., Нұрахметова К.Г. Кітапханатану:оқу құралы.-Алматы: «Қыздар университеті» баспасы, 2013.-168 б.</w:t>
      </w:r>
    </w:p>
    <w:p w:rsidR="005A77AC" w:rsidRPr="00520472" w:rsidRDefault="005A77AC" w:rsidP="003116B3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sz w:val="24"/>
          <w:szCs w:val="24"/>
          <w:lang w:val="be-BY"/>
        </w:rPr>
        <w:t xml:space="preserve">9 тақырып. </w:t>
      </w:r>
      <w:r w:rsidR="00904FFA">
        <w:rPr>
          <w:rFonts w:ascii="Times New Roman" w:hAnsi="Times New Roman"/>
          <w:b/>
          <w:sz w:val="24"/>
          <w:szCs w:val="24"/>
          <w:lang w:val="be-BY"/>
        </w:rPr>
        <w:t>Оқырмандарға қызмет көрсетуді ұйымдастыру</w:t>
      </w:r>
    </w:p>
    <w:p w:rsidR="005A77AC" w:rsidRPr="00520472" w:rsidRDefault="005A77AC" w:rsidP="003116B3">
      <w:pPr>
        <w:spacing w:after="0"/>
        <w:contextualSpacing/>
        <w:rPr>
          <w:rFonts w:ascii="Times New Roman" w:hAnsi="Times New Roman"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Сабақтың мақсаты</w:t>
      </w:r>
      <w:r w:rsidRPr="00520472">
        <w:rPr>
          <w:rFonts w:ascii="Times New Roman" w:hAnsi="Times New Roman"/>
          <w:b/>
          <w:sz w:val="24"/>
          <w:szCs w:val="24"/>
          <w:lang w:val="be-BY" w:eastAsia="ko-KR"/>
        </w:rPr>
        <w:t>:</w:t>
      </w:r>
      <w:r w:rsidR="00904FFA">
        <w:rPr>
          <w:rFonts w:ascii="Times New Roman" w:hAnsi="Times New Roman"/>
          <w:b/>
          <w:sz w:val="24"/>
          <w:szCs w:val="24"/>
          <w:lang w:val="be-BY" w:eastAsia="ko-KR"/>
        </w:rPr>
        <w:t>Кітапхана қызметінде қоғамдық сұранысты арттыру жолдары</w:t>
      </w:r>
    </w:p>
    <w:p w:rsidR="005A77AC" w:rsidRPr="00520472" w:rsidRDefault="005A77AC" w:rsidP="003116B3">
      <w:pPr>
        <w:tabs>
          <w:tab w:val="left" w:pos="252"/>
        </w:tabs>
        <w:spacing w:after="0"/>
        <w:contextualSpacing/>
        <w:rPr>
          <w:rFonts w:ascii="Times New Roman" w:hAnsi="Times New Roman"/>
          <w:b/>
          <w:i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Негізгі сұрақтар</w:t>
      </w:r>
    </w:p>
    <w:p w:rsidR="00335461" w:rsidRDefault="00335461" w:rsidP="003116B3">
      <w:pPr>
        <w:numPr>
          <w:ilvl w:val="0"/>
          <w:numId w:val="3"/>
        </w:numPr>
        <w:tabs>
          <w:tab w:val="left" w:pos="34"/>
          <w:tab w:val="left" w:pos="318"/>
        </w:tabs>
        <w:spacing w:after="0"/>
        <w:ind w:left="0" w:firstLine="26"/>
        <w:contextualSpacing/>
        <w:jc w:val="lef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Кітапхананың басқару құрылым</w:t>
      </w:r>
    </w:p>
    <w:p w:rsidR="00335461" w:rsidRDefault="00335461" w:rsidP="003116B3">
      <w:pPr>
        <w:numPr>
          <w:ilvl w:val="0"/>
          <w:numId w:val="3"/>
        </w:numPr>
        <w:tabs>
          <w:tab w:val="left" w:pos="34"/>
          <w:tab w:val="left" w:pos="318"/>
        </w:tabs>
        <w:spacing w:after="0"/>
        <w:ind w:left="0" w:firstLine="26"/>
        <w:contextualSpacing/>
        <w:jc w:val="lef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Кітапханылық қызмет көрсетудің түрлері мен маңызын анықтау</w:t>
      </w:r>
    </w:p>
    <w:p w:rsidR="00335461" w:rsidRDefault="00335461" w:rsidP="003116B3">
      <w:pPr>
        <w:numPr>
          <w:ilvl w:val="0"/>
          <w:numId w:val="3"/>
        </w:numPr>
        <w:tabs>
          <w:tab w:val="left" w:pos="34"/>
          <w:tab w:val="left" w:pos="318"/>
        </w:tabs>
        <w:spacing w:after="0"/>
        <w:ind w:left="0" w:firstLine="26"/>
        <w:contextualSpacing/>
        <w:jc w:val="lef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Кітапхананы басқару құрылымына қойылатын талаптар </w:t>
      </w:r>
    </w:p>
    <w:p w:rsidR="005A77AC" w:rsidRPr="00520472" w:rsidRDefault="005A77AC" w:rsidP="003116B3">
      <w:pPr>
        <w:spacing w:after="0"/>
        <w:contextualSpacing/>
        <w:rPr>
          <w:rFonts w:ascii="Times New Roman" w:hAnsi="Times New Roman"/>
          <w:sz w:val="24"/>
          <w:szCs w:val="24"/>
          <w:lang w:val="kk-KZ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Әдістемелік нұсқау: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 xml:space="preserve"> Тақырып бойынша кейсті талдау</w:t>
      </w:r>
    </w:p>
    <w:p w:rsidR="00B76BAC" w:rsidRPr="00520472" w:rsidRDefault="005A77AC" w:rsidP="003116B3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Әдебиеттер:</w:t>
      </w:r>
      <w:r w:rsidRPr="0052047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76BAC">
        <w:rPr>
          <w:rFonts w:ascii="Times New Roman" w:hAnsi="Times New Roman"/>
          <w:sz w:val="24"/>
          <w:szCs w:val="24"/>
          <w:lang w:val="kk-KZ"/>
        </w:rPr>
        <w:t>Нұржанова Г.И., Нұрахметова К.Г. Кітапханатану:оқу құралы.-Алматы: «Қыздар университеті» баспасы, 2013.-168 б.</w:t>
      </w:r>
    </w:p>
    <w:p w:rsidR="003116B3" w:rsidRDefault="003116B3" w:rsidP="00335461">
      <w:pPr>
        <w:rPr>
          <w:rFonts w:ascii="Times New Roman" w:hAnsi="Times New Roman"/>
          <w:b/>
          <w:sz w:val="24"/>
          <w:szCs w:val="24"/>
          <w:lang w:val="be-BY"/>
        </w:rPr>
      </w:pPr>
    </w:p>
    <w:p w:rsidR="00335461" w:rsidRDefault="005A77AC" w:rsidP="003116B3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sz w:val="24"/>
          <w:szCs w:val="24"/>
          <w:lang w:val="be-BY"/>
        </w:rPr>
        <w:lastRenderedPageBreak/>
        <w:t xml:space="preserve">10 тақырып. </w:t>
      </w:r>
      <w:r w:rsidR="00335461">
        <w:rPr>
          <w:rFonts w:ascii="Times New Roman" w:hAnsi="Times New Roman"/>
          <w:b/>
          <w:sz w:val="24"/>
          <w:szCs w:val="24"/>
          <w:lang w:val="be-BY"/>
        </w:rPr>
        <w:t>Кітапханаларды типке бөлу</w:t>
      </w:r>
    </w:p>
    <w:p w:rsidR="00335461" w:rsidRPr="003116B3" w:rsidRDefault="005A77AC" w:rsidP="003116B3">
      <w:pPr>
        <w:contextualSpacing/>
        <w:rPr>
          <w:rFonts w:ascii="Times New Roman" w:hAnsi="Times New Roman"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Сабақтың мақсаты</w:t>
      </w:r>
      <w:r w:rsidRPr="00520472">
        <w:rPr>
          <w:rFonts w:ascii="Times New Roman" w:hAnsi="Times New Roman"/>
          <w:b/>
          <w:sz w:val="24"/>
          <w:szCs w:val="24"/>
          <w:lang w:val="be-BY" w:eastAsia="ko-KR"/>
        </w:rPr>
        <w:t>:</w:t>
      </w:r>
      <w:r w:rsidR="00335461" w:rsidRPr="003116B3">
        <w:rPr>
          <w:rFonts w:ascii="Times New Roman" w:hAnsi="Times New Roman"/>
          <w:sz w:val="24"/>
          <w:szCs w:val="24"/>
          <w:lang w:val="be-BY" w:eastAsia="ko-KR"/>
        </w:rPr>
        <w:t>Кітапханаларды типтерге бөлудің маңызы мен міндеттерін түсіндіру</w:t>
      </w:r>
    </w:p>
    <w:p w:rsidR="005A77AC" w:rsidRPr="00520472" w:rsidRDefault="005A77AC" w:rsidP="003116B3">
      <w:pPr>
        <w:contextualSpacing/>
        <w:rPr>
          <w:rFonts w:ascii="Times New Roman" w:hAnsi="Times New Roman"/>
          <w:b/>
          <w:i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Негізгі сұрақтар</w:t>
      </w:r>
    </w:p>
    <w:p w:rsidR="005A77AC" w:rsidRPr="003116B3" w:rsidRDefault="00335461" w:rsidP="003116B3">
      <w:pPr>
        <w:numPr>
          <w:ilvl w:val="0"/>
          <w:numId w:val="4"/>
        </w:numPr>
        <w:tabs>
          <w:tab w:val="left" w:pos="317"/>
        </w:tabs>
        <w:spacing w:after="0"/>
        <w:ind w:left="0" w:firstLine="0"/>
        <w:contextualSpacing/>
        <w:rPr>
          <w:rFonts w:ascii="Times New Roman" w:hAnsi="Times New Roman"/>
          <w:bCs/>
          <w:color w:val="000000"/>
          <w:sz w:val="24"/>
          <w:szCs w:val="24"/>
          <w:lang w:val="be-BY"/>
        </w:rPr>
      </w:pPr>
      <w:r w:rsidRPr="003116B3">
        <w:rPr>
          <w:rFonts w:ascii="Times New Roman" w:hAnsi="Times New Roman"/>
          <w:bCs/>
          <w:color w:val="000000"/>
          <w:sz w:val="24"/>
          <w:szCs w:val="24"/>
          <w:lang w:val="be-BY"/>
        </w:rPr>
        <w:t>Кітапханалар типологиясының мәні мен критерийлері</w:t>
      </w:r>
    </w:p>
    <w:p w:rsidR="00335461" w:rsidRPr="003116B3" w:rsidRDefault="00335461" w:rsidP="003116B3">
      <w:pPr>
        <w:numPr>
          <w:ilvl w:val="0"/>
          <w:numId w:val="4"/>
        </w:numPr>
        <w:tabs>
          <w:tab w:val="left" w:pos="317"/>
        </w:tabs>
        <w:spacing w:after="0"/>
        <w:ind w:left="0" w:firstLine="0"/>
        <w:contextualSpacing/>
        <w:rPr>
          <w:rFonts w:ascii="Times New Roman" w:hAnsi="Times New Roman"/>
          <w:bCs/>
          <w:color w:val="000000"/>
          <w:sz w:val="24"/>
          <w:szCs w:val="24"/>
          <w:lang w:val="be-BY"/>
        </w:rPr>
      </w:pPr>
      <w:r w:rsidRPr="003116B3">
        <w:rPr>
          <w:rFonts w:ascii="Times New Roman" w:hAnsi="Times New Roman"/>
          <w:bCs/>
          <w:color w:val="000000"/>
          <w:sz w:val="24"/>
          <w:szCs w:val="24"/>
          <w:lang w:val="be-BY"/>
        </w:rPr>
        <w:t>Ұлттық кітапханалар. Ұлттық кітапханалардың әлеуметтік міндеттері</w:t>
      </w:r>
    </w:p>
    <w:p w:rsidR="00335461" w:rsidRPr="003116B3" w:rsidRDefault="00335461" w:rsidP="003116B3">
      <w:pPr>
        <w:numPr>
          <w:ilvl w:val="0"/>
          <w:numId w:val="4"/>
        </w:numPr>
        <w:tabs>
          <w:tab w:val="left" w:pos="317"/>
        </w:tabs>
        <w:spacing w:after="0"/>
        <w:ind w:left="0" w:firstLine="0"/>
        <w:contextualSpacing/>
        <w:rPr>
          <w:rFonts w:ascii="Times New Roman" w:hAnsi="Times New Roman"/>
          <w:bCs/>
          <w:color w:val="000000"/>
          <w:sz w:val="24"/>
          <w:szCs w:val="24"/>
          <w:lang w:val="be-BY"/>
        </w:rPr>
      </w:pPr>
      <w:r w:rsidRPr="003116B3">
        <w:rPr>
          <w:rFonts w:ascii="Times New Roman" w:hAnsi="Times New Roman"/>
          <w:bCs/>
          <w:color w:val="000000"/>
          <w:sz w:val="24"/>
          <w:szCs w:val="24"/>
          <w:lang w:val="be-BY"/>
        </w:rPr>
        <w:t>Әмбебап кітапханалар. Олардың типологиясын зерттеу жолдары.</w:t>
      </w:r>
    </w:p>
    <w:p w:rsidR="005A77AC" w:rsidRPr="00520472" w:rsidRDefault="005A77AC" w:rsidP="003116B3">
      <w:pPr>
        <w:tabs>
          <w:tab w:val="left" w:pos="252"/>
        </w:tabs>
        <w:spacing w:after="0"/>
        <w:contextualSpacing/>
        <w:rPr>
          <w:rFonts w:ascii="Times New Roman" w:hAnsi="Times New Roman"/>
          <w:sz w:val="24"/>
          <w:szCs w:val="24"/>
          <w:lang w:val="kk-KZ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Әдістемелік нұсқау: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 xml:space="preserve"> </w:t>
      </w:r>
      <w:r w:rsidR="00335461">
        <w:rPr>
          <w:rFonts w:ascii="Times New Roman" w:hAnsi="Times New Roman"/>
          <w:sz w:val="24"/>
          <w:szCs w:val="24"/>
          <w:lang w:val="be-BY" w:eastAsia="ko-KR"/>
        </w:rPr>
        <w:t>ҚР Ұлттық кітапханасының базасымен танысу.</w:t>
      </w:r>
      <w:r w:rsidRPr="00520472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</w:p>
    <w:p w:rsidR="00B76BAC" w:rsidRPr="00520472" w:rsidRDefault="005A77AC" w:rsidP="003116B3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Әдебиеттер:</w:t>
      </w:r>
      <w:r w:rsidRPr="0052047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76BAC">
        <w:rPr>
          <w:rFonts w:ascii="Times New Roman" w:hAnsi="Times New Roman"/>
          <w:sz w:val="24"/>
          <w:szCs w:val="24"/>
          <w:lang w:val="kk-KZ"/>
        </w:rPr>
        <w:t>Нұржанова Г.И., Нұрахметова К.Г. Кітапханатану:оқу құралы.-Алматы: «Қыздар университеті» баспасы, 2013.-168 б.</w:t>
      </w:r>
    </w:p>
    <w:p w:rsidR="003116B3" w:rsidRDefault="003116B3" w:rsidP="00335461">
      <w:pPr>
        <w:rPr>
          <w:rFonts w:ascii="Times New Roman" w:hAnsi="Times New Roman"/>
          <w:b/>
          <w:sz w:val="24"/>
          <w:szCs w:val="24"/>
          <w:lang w:val="be-BY"/>
        </w:rPr>
      </w:pPr>
    </w:p>
    <w:p w:rsidR="005A77AC" w:rsidRPr="003116B3" w:rsidRDefault="005A77AC" w:rsidP="003116B3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sz w:val="24"/>
          <w:szCs w:val="24"/>
          <w:lang w:val="be-BY"/>
        </w:rPr>
        <w:t>11 тақырып.</w:t>
      </w:r>
      <w:r w:rsidRPr="00520472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335461" w:rsidRPr="003116B3">
        <w:rPr>
          <w:rFonts w:ascii="Times New Roman" w:hAnsi="Times New Roman"/>
          <w:b/>
          <w:sz w:val="24"/>
          <w:szCs w:val="24"/>
          <w:lang w:val="be-BY"/>
        </w:rPr>
        <w:t>Кітапханаларды типтерге бөлудің ерекшеліктері</w:t>
      </w:r>
    </w:p>
    <w:p w:rsidR="00335461" w:rsidRPr="00520472" w:rsidRDefault="00335461" w:rsidP="003116B3">
      <w:pPr>
        <w:contextualSpacing/>
        <w:rPr>
          <w:rFonts w:ascii="Times New Roman" w:hAnsi="Times New Roman"/>
          <w:sz w:val="24"/>
          <w:szCs w:val="24"/>
          <w:lang w:val="be-BY" w:eastAsia="ko-KR"/>
        </w:rPr>
      </w:pPr>
      <w:r w:rsidRPr="003116B3">
        <w:rPr>
          <w:rFonts w:ascii="Times New Roman" w:hAnsi="Times New Roman"/>
          <w:b/>
          <w:i/>
          <w:sz w:val="24"/>
          <w:szCs w:val="24"/>
          <w:lang w:val="be-BY"/>
        </w:rPr>
        <w:t>Сабақтың мақсаты:</w:t>
      </w:r>
      <w:r>
        <w:rPr>
          <w:rFonts w:ascii="Times New Roman" w:hAnsi="Times New Roman"/>
          <w:sz w:val="24"/>
          <w:szCs w:val="24"/>
          <w:lang w:val="be-BY"/>
        </w:rPr>
        <w:t xml:space="preserve"> Кітапханаларды типтерге бөліп саралау.</w:t>
      </w:r>
    </w:p>
    <w:p w:rsidR="005A77AC" w:rsidRPr="00520472" w:rsidRDefault="005A77AC" w:rsidP="003116B3">
      <w:pPr>
        <w:spacing w:after="0"/>
        <w:contextualSpacing/>
        <w:rPr>
          <w:rFonts w:ascii="Times New Roman" w:hAnsi="Times New Roman"/>
          <w:b/>
          <w:i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Негізгі сұрақтар</w:t>
      </w:r>
    </w:p>
    <w:p w:rsidR="00335461" w:rsidRDefault="005A77AC" w:rsidP="003116B3">
      <w:pPr>
        <w:tabs>
          <w:tab w:val="left" w:pos="317"/>
        </w:tabs>
        <w:spacing w:after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520472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1.</w:t>
      </w:r>
      <w:r w:rsidR="00335461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Арнайы  кітапханалардың әлеуметтік міндеттері</w:t>
      </w:r>
    </w:p>
    <w:p w:rsidR="00335461" w:rsidRDefault="00335461" w:rsidP="003116B3">
      <w:pPr>
        <w:tabs>
          <w:tab w:val="left" w:pos="317"/>
        </w:tabs>
        <w:spacing w:after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2. Облыстық кітапханалар</w:t>
      </w:r>
    </w:p>
    <w:p w:rsidR="00335461" w:rsidRDefault="00335461" w:rsidP="003116B3">
      <w:pPr>
        <w:tabs>
          <w:tab w:val="left" w:pos="317"/>
        </w:tabs>
        <w:spacing w:after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3. Әмбебап кітапханалардың түрлері</w:t>
      </w:r>
    </w:p>
    <w:p w:rsidR="00335461" w:rsidRDefault="00335461" w:rsidP="003116B3">
      <w:pPr>
        <w:tabs>
          <w:tab w:val="left" w:pos="317"/>
        </w:tabs>
        <w:spacing w:after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4. Балалар мен жасөспірімдер кітапханалар</w:t>
      </w:r>
    </w:p>
    <w:p w:rsidR="00335461" w:rsidRDefault="005A77AC" w:rsidP="003116B3">
      <w:pPr>
        <w:spacing w:after="0"/>
        <w:contextualSpacing/>
        <w:rPr>
          <w:rFonts w:ascii="Times New Roman" w:hAnsi="Times New Roman"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Әдістемелік нұсқау: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 xml:space="preserve"> </w:t>
      </w:r>
      <w:r w:rsidR="00335461">
        <w:rPr>
          <w:rFonts w:ascii="Times New Roman" w:hAnsi="Times New Roman"/>
          <w:sz w:val="24"/>
          <w:szCs w:val="24"/>
          <w:lang w:val="be-BY" w:eastAsia="ko-KR"/>
        </w:rPr>
        <w:t>Кітапханаларды типтері мен түрлеріне қарап талдау және ғылыми-әдебиеттерді саралау.</w:t>
      </w:r>
    </w:p>
    <w:p w:rsidR="00B76BAC" w:rsidRPr="00520472" w:rsidRDefault="005A77AC" w:rsidP="003116B3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Әдебиеттер:</w:t>
      </w:r>
      <w:r w:rsidRPr="0052047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76BAC">
        <w:rPr>
          <w:rFonts w:ascii="Times New Roman" w:hAnsi="Times New Roman"/>
          <w:sz w:val="24"/>
          <w:szCs w:val="24"/>
          <w:lang w:val="kk-KZ"/>
        </w:rPr>
        <w:t>Нұржанова Г.И., Нұрахметова К.Г. Кітапханатану:оқу құралы.-Алматы: «Қыздар университеті» баспасы, 2013.-168 б.</w:t>
      </w:r>
    </w:p>
    <w:p w:rsidR="003116B3" w:rsidRDefault="003116B3" w:rsidP="00335461">
      <w:pPr>
        <w:rPr>
          <w:rFonts w:ascii="Times New Roman" w:hAnsi="Times New Roman"/>
          <w:b/>
          <w:sz w:val="24"/>
          <w:szCs w:val="24"/>
          <w:lang w:val="be-BY"/>
        </w:rPr>
      </w:pPr>
    </w:p>
    <w:p w:rsidR="00335461" w:rsidRDefault="005A77AC" w:rsidP="003116B3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sz w:val="24"/>
          <w:szCs w:val="24"/>
          <w:lang w:val="be-BY"/>
        </w:rPr>
        <w:t xml:space="preserve">12 тақырып. </w:t>
      </w:r>
      <w:r w:rsidR="00335461">
        <w:rPr>
          <w:rFonts w:ascii="Times New Roman" w:hAnsi="Times New Roman"/>
          <w:b/>
          <w:sz w:val="24"/>
          <w:szCs w:val="24"/>
          <w:lang w:val="be-BY"/>
        </w:rPr>
        <w:t>Кітапханалық ресурстар туралы түсінік</w:t>
      </w:r>
    </w:p>
    <w:p w:rsidR="005A77AC" w:rsidRPr="00520472" w:rsidRDefault="005A77AC" w:rsidP="003116B3">
      <w:pPr>
        <w:contextualSpacing/>
        <w:rPr>
          <w:rFonts w:ascii="Times New Roman" w:hAnsi="Times New Roman"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Сабақтың мақсаты</w:t>
      </w:r>
      <w:r w:rsidRPr="00520472">
        <w:rPr>
          <w:rFonts w:ascii="Times New Roman" w:hAnsi="Times New Roman"/>
          <w:b/>
          <w:sz w:val="24"/>
          <w:szCs w:val="24"/>
          <w:lang w:val="be-BY" w:eastAsia="ko-KR"/>
        </w:rPr>
        <w:t>: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 xml:space="preserve"> </w:t>
      </w:r>
      <w:r w:rsidR="00335461">
        <w:rPr>
          <w:rFonts w:ascii="Times New Roman" w:hAnsi="Times New Roman"/>
          <w:sz w:val="24"/>
          <w:szCs w:val="24"/>
          <w:lang w:val="be-BY" w:eastAsia="ko-KR"/>
        </w:rPr>
        <w:t>Кітапхан</w:t>
      </w:r>
      <w:r w:rsidR="001B0E20">
        <w:rPr>
          <w:rFonts w:ascii="Times New Roman" w:hAnsi="Times New Roman"/>
          <w:sz w:val="24"/>
          <w:szCs w:val="24"/>
          <w:lang w:val="be-BY" w:eastAsia="ko-KR"/>
        </w:rPr>
        <w:t>алардың ақпараттық ресурстарын қолдана білу.</w:t>
      </w:r>
    </w:p>
    <w:p w:rsidR="005A77AC" w:rsidRPr="00520472" w:rsidRDefault="005A77AC" w:rsidP="003116B3">
      <w:pPr>
        <w:spacing w:after="0"/>
        <w:contextualSpacing/>
        <w:rPr>
          <w:rFonts w:ascii="Times New Roman" w:hAnsi="Times New Roman"/>
          <w:b/>
          <w:i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Негізгі сұрақтар</w:t>
      </w:r>
    </w:p>
    <w:p w:rsidR="001B0E20" w:rsidRDefault="005A77AC" w:rsidP="003116B3">
      <w:pPr>
        <w:tabs>
          <w:tab w:val="left" w:pos="317"/>
        </w:tabs>
        <w:spacing w:after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520472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1.</w:t>
      </w:r>
      <w:r w:rsidR="001B0E20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Кітапхана ресурстарының негізгі анықтамасы.</w:t>
      </w:r>
    </w:p>
    <w:p w:rsidR="001B0E20" w:rsidRDefault="001B0E20" w:rsidP="003116B3">
      <w:pPr>
        <w:tabs>
          <w:tab w:val="left" w:pos="317"/>
        </w:tabs>
        <w:spacing w:after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2. Кітапханалық қызмет көрсетуде жаңа ақпараттық технологияларды қолдану әдістері</w:t>
      </w:r>
    </w:p>
    <w:p w:rsidR="001B0E20" w:rsidRDefault="001B0E20" w:rsidP="003116B3">
      <w:pPr>
        <w:tabs>
          <w:tab w:val="left" w:pos="317"/>
        </w:tabs>
        <w:spacing w:after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3. Кітапханалық қор- кітапхана ісінің негізгі іс-әрекеті.</w:t>
      </w:r>
    </w:p>
    <w:p w:rsidR="005A77AC" w:rsidRPr="00520472" w:rsidRDefault="005A77AC" w:rsidP="003116B3">
      <w:pPr>
        <w:spacing w:after="0"/>
        <w:contextualSpacing/>
        <w:rPr>
          <w:rFonts w:ascii="Times New Roman" w:hAnsi="Times New Roman"/>
          <w:sz w:val="24"/>
          <w:szCs w:val="24"/>
          <w:lang w:val="kk-KZ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Әдістемелік нұсқау: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 xml:space="preserve"> </w:t>
      </w:r>
      <w:r w:rsidR="001B0E20">
        <w:rPr>
          <w:rFonts w:ascii="Times New Roman" w:hAnsi="Times New Roman"/>
          <w:sz w:val="24"/>
          <w:szCs w:val="24"/>
          <w:lang w:val="be-BY" w:eastAsia="ko-KR"/>
        </w:rPr>
        <w:t>ҚР Ірі кітапханаларының ақпараттық ресурстарына талдау.</w:t>
      </w:r>
    </w:p>
    <w:p w:rsidR="00B76BAC" w:rsidRPr="00520472" w:rsidRDefault="005A77AC" w:rsidP="003116B3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Әдебиеттер:</w:t>
      </w:r>
      <w:r w:rsidRPr="0052047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76BAC">
        <w:rPr>
          <w:rFonts w:ascii="Times New Roman" w:hAnsi="Times New Roman"/>
          <w:sz w:val="24"/>
          <w:szCs w:val="24"/>
          <w:lang w:val="kk-KZ"/>
        </w:rPr>
        <w:t>Нұржанова Г.И., Нұрахметова К.Г. Кітапханатану:оқу құралы.-Алматы: «Қыздар университеті» баспасы, 2013.-168 б.</w:t>
      </w:r>
    </w:p>
    <w:p w:rsidR="003116B3" w:rsidRDefault="003116B3" w:rsidP="005A77AC">
      <w:pPr>
        <w:rPr>
          <w:rFonts w:ascii="Times New Roman" w:hAnsi="Times New Roman"/>
          <w:b/>
          <w:sz w:val="24"/>
          <w:szCs w:val="24"/>
          <w:lang w:val="be-BY"/>
        </w:rPr>
      </w:pPr>
    </w:p>
    <w:p w:rsidR="005A77AC" w:rsidRPr="003116B3" w:rsidRDefault="005A77AC" w:rsidP="003116B3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sz w:val="24"/>
          <w:szCs w:val="24"/>
          <w:lang w:val="be-BY"/>
        </w:rPr>
        <w:t xml:space="preserve">13 тақырып. </w:t>
      </w:r>
      <w:r w:rsidR="003116B3" w:rsidRPr="003116B3">
        <w:rPr>
          <w:rFonts w:ascii="Times New Roman" w:hAnsi="Times New Roman"/>
          <w:b/>
          <w:sz w:val="24"/>
          <w:szCs w:val="24"/>
          <w:lang w:val="be-BY"/>
        </w:rPr>
        <w:t xml:space="preserve">Кітапхана ісін ұйымдастыру </w:t>
      </w:r>
      <w:r w:rsidR="003116B3">
        <w:rPr>
          <w:rFonts w:ascii="Times New Roman" w:hAnsi="Times New Roman"/>
          <w:b/>
          <w:sz w:val="24"/>
          <w:szCs w:val="24"/>
          <w:lang w:val="be-BY"/>
        </w:rPr>
        <w:t>негіздері</w:t>
      </w:r>
    </w:p>
    <w:p w:rsidR="005A77AC" w:rsidRPr="00520472" w:rsidRDefault="005A77AC" w:rsidP="003116B3">
      <w:pPr>
        <w:spacing w:after="0"/>
        <w:contextualSpacing/>
        <w:rPr>
          <w:rFonts w:ascii="Times New Roman" w:hAnsi="Times New Roman"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Сабақтың мақсаты</w:t>
      </w:r>
      <w:r w:rsidRPr="00520472">
        <w:rPr>
          <w:rFonts w:ascii="Times New Roman" w:hAnsi="Times New Roman"/>
          <w:b/>
          <w:sz w:val="24"/>
          <w:szCs w:val="24"/>
          <w:lang w:val="be-BY" w:eastAsia="ko-KR"/>
        </w:rPr>
        <w:t>:</w:t>
      </w:r>
      <w:r w:rsidR="009B325E" w:rsidRPr="009B325E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B325E" w:rsidRPr="009B325E">
        <w:rPr>
          <w:rFonts w:ascii="Times New Roman" w:hAnsi="Times New Roman"/>
          <w:sz w:val="24"/>
          <w:szCs w:val="24"/>
          <w:lang w:val="be-BY"/>
        </w:rPr>
        <w:t xml:space="preserve">Кітапханалық қызмет көрсетудің көпшілік </w:t>
      </w:r>
      <w:r w:rsidR="009B325E" w:rsidRPr="003116B3">
        <w:rPr>
          <w:rFonts w:ascii="Times New Roman" w:hAnsi="Times New Roman"/>
          <w:sz w:val="24"/>
          <w:szCs w:val="24"/>
          <w:lang w:val="be-BY"/>
        </w:rPr>
        <w:t>қолданыс</w:t>
      </w:r>
      <w:r w:rsidR="009B325E" w:rsidRPr="009B325E">
        <w:rPr>
          <w:rFonts w:ascii="Times New Roman" w:hAnsi="Times New Roman"/>
          <w:b/>
          <w:sz w:val="24"/>
          <w:szCs w:val="24"/>
          <w:lang w:val="be-BY"/>
        </w:rPr>
        <w:t xml:space="preserve">ы – </w:t>
      </w:r>
      <w:r w:rsidR="009B325E" w:rsidRPr="009B325E">
        <w:rPr>
          <w:rFonts w:ascii="Times New Roman" w:hAnsi="Times New Roman"/>
          <w:sz w:val="24"/>
          <w:szCs w:val="24"/>
          <w:lang w:val="be-BY"/>
        </w:rPr>
        <w:t>кітапхана ісінің</w:t>
      </w:r>
      <w:r w:rsidR="009B325E" w:rsidRPr="009B325E">
        <w:rPr>
          <w:rFonts w:ascii="Times New Roman" w:hAnsi="Times New Roman"/>
          <w:b/>
          <w:sz w:val="24"/>
          <w:szCs w:val="24"/>
          <w:lang w:val="be-BY"/>
        </w:rPr>
        <w:t xml:space="preserve"> </w:t>
      </w:r>
      <w:r w:rsidR="009B325E" w:rsidRPr="009B325E">
        <w:rPr>
          <w:rFonts w:ascii="Times New Roman" w:hAnsi="Times New Roman"/>
          <w:sz w:val="24"/>
          <w:szCs w:val="24"/>
          <w:lang w:val="be-BY"/>
        </w:rPr>
        <w:t>негізгі принципі.</w:t>
      </w:r>
      <w:r w:rsidR="009B325E" w:rsidRPr="009B325E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5A77AC" w:rsidRPr="00520472" w:rsidRDefault="005A77AC" w:rsidP="003116B3">
      <w:pPr>
        <w:spacing w:after="0"/>
        <w:contextualSpacing/>
        <w:rPr>
          <w:rFonts w:ascii="Times New Roman" w:hAnsi="Times New Roman"/>
          <w:b/>
          <w:i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Негізгі сұрақтар</w:t>
      </w:r>
    </w:p>
    <w:p w:rsidR="005A77AC" w:rsidRPr="009B325E" w:rsidRDefault="005A77AC" w:rsidP="003116B3">
      <w:pPr>
        <w:tabs>
          <w:tab w:val="left" w:pos="459"/>
        </w:tabs>
        <w:spacing w:after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9B325E">
        <w:rPr>
          <w:rFonts w:ascii="Times New Roman" w:eastAsia="Times New Roman" w:hAnsi="Times New Roman"/>
          <w:sz w:val="24"/>
          <w:szCs w:val="24"/>
          <w:lang w:val="kk-KZ" w:eastAsia="ru-RU"/>
        </w:rPr>
        <w:t>1.</w:t>
      </w:r>
      <w:r w:rsidR="009B325E" w:rsidRPr="009B325E">
        <w:rPr>
          <w:rFonts w:ascii="Times New Roman" w:hAnsi="Times New Roman"/>
          <w:sz w:val="24"/>
          <w:szCs w:val="24"/>
          <w:lang w:val="be-BY"/>
        </w:rPr>
        <w:t xml:space="preserve">Кітапхана ісін ұйымдастыру принциптерінің бірі-оқырмандар көңілдерінің приоритеті. </w:t>
      </w:r>
    </w:p>
    <w:p w:rsidR="009B325E" w:rsidRPr="009B325E" w:rsidRDefault="005A77AC" w:rsidP="003116B3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9B325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2.</w:t>
      </w:r>
      <w:r w:rsidR="009B325E" w:rsidRPr="009B325E">
        <w:rPr>
          <w:rFonts w:ascii="Times New Roman" w:hAnsi="Times New Roman"/>
          <w:sz w:val="24"/>
          <w:szCs w:val="24"/>
          <w:lang w:val="kk-KZ"/>
        </w:rPr>
        <w:t xml:space="preserve">Кітапхана ісінің жүйелік дамуы кітапхана ісінің әр түрлі түйіндер арасындағы пропорцияларды сақтаудың мәні. </w:t>
      </w:r>
    </w:p>
    <w:p w:rsidR="009B325E" w:rsidRPr="009B325E" w:rsidRDefault="009B325E" w:rsidP="003116B3">
      <w:pPr>
        <w:contextualSpacing/>
        <w:rPr>
          <w:rFonts w:ascii="Times New Roman" w:hAnsi="Times New Roman"/>
          <w:sz w:val="24"/>
          <w:szCs w:val="24"/>
          <w:lang w:val="kk-KZ"/>
        </w:rPr>
      </w:pPr>
      <w:r w:rsidRPr="009B325E">
        <w:rPr>
          <w:rFonts w:ascii="Times New Roman" w:hAnsi="Times New Roman"/>
          <w:sz w:val="24"/>
          <w:szCs w:val="24"/>
          <w:lang w:val="kk-KZ"/>
        </w:rPr>
        <w:t>3.Кітапхана ісін орталықтандыру мен децентрализациялаудың оптималды үйлестірілуі.</w:t>
      </w:r>
    </w:p>
    <w:p w:rsidR="005A77AC" w:rsidRPr="00520472" w:rsidRDefault="005A77AC" w:rsidP="003116B3">
      <w:pPr>
        <w:spacing w:after="0"/>
        <w:contextualSpacing/>
        <w:rPr>
          <w:rFonts w:ascii="Times New Roman" w:hAnsi="Times New Roman"/>
          <w:sz w:val="24"/>
          <w:szCs w:val="24"/>
          <w:lang w:val="kk-KZ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Әдістемелік нұсқау: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 xml:space="preserve"> </w:t>
      </w:r>
    </w:p>
    <w:p w:rsidR="00B76BAC" w:rsidRPr="00520472" w:rsidRDefault="005A77AC" w:rsidP="003116B3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Әдебиеттер:</w:t>
      </w:r>
      <w:r w:rsidR="00B76BAC" w:rsidRPr="00B76BA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76BAC">
        <w:rPr>
          <w:rFonts w:ascii="Times New Roman" w:hAnsi="Times New Roman"/>
          <w:sz w:val="24"/>
          <w:szCs w:val="24"/>
          <w:lang w:val="kk-KZ"/>
        </w:rPr>
        <w:t>Нұржанова Г.И., Нұрахметова К.Г. Кітапханатану:оқу құралы.-Алматы: «Қыздар университеті» баспасы, 2013.-168 б.</w:t>
      </w:r>
    </w:p>
    <w:p w:rsidR="003116B3" w:rsidRDefault="003116B3" w:rsidP="009B325E">
      <w:pPr>
        <w:rPr>
          <w:rFonts w:ascii="Times New Roman" w:hAnsi="Times New Roman"/>
          <w:b/>
          <w:sz w:val="24"/>
          <w:szCs w:val="24"/>
          <w:lang w:val="be-BY"/>
        </w:rPr>
      </w:pPr>
    </w:p>
    <w:p w:rsidR="009B325E" w:rsidRPr="009B325E" w:rsidRDefault="005A77AC" w:rsidP="003116B3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  <w:r w:rsidRPr="009B325E">
        <w:rPr>
          <w:rFonts w:ascii="Times New Roman" w:hAnsi="Times New Roman"/>
          <w:b/>
          <w:sz w:val="24"/>
          <w:szCs w:val="24"/>
          <w:lang w:val="be-BY"/>
        </w:rPr>
        <w:t xml:space="preserve">14  тақырып. </w:t>
      </w:r>
      <w:r w:rsidR="009B325E" w:rsidRPr="009B325E">
        <w:rPr>
          <w:rFonts w:ascii="Times New Roman" w:hAnsi="Times New Roman"/>
          <w:b/>
          <w:sz w:val="24"/>
          <w:szCs w:val="24"/>
          <w:lang w:val="be-BY"/>
        </w:rPr>
        <w:t>Кітапханалық жүйелер қалыптасуының заңдылықтары</w:t>
      </w:r>
    </w:p>
    <w:p w:rsidR="009B325E" w:rsidRPr="009B325E" w:rsidRDefault="005A77AC" w:rsidP="003116B3">
      <w:pPr>
        <w:contextualSpacing/>
        <w:rPr>
          <w:rFonts w:ascii="Times New Roman" w:hAnsi="Times New Roman"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Сабақтың мақсаты</w:t>
      </w:r>
      <w:r w:rsidRPr="00520472">
        <w:rPr>
          <w:rFonts w:ascii="Times New Roman" w:hAnsi="Times New Roman"/>
          <w:b/>
          <w:sz w:val="24"/>
          <w:szCs w:val="24"/>
          <w:lang w:val="be-BY" w:eastAsia="ko-KR"/>
        </w:rPr>
        <w:t>:</w:t>
      </w:r>
      <w:r w:rsidRPr="00520472">
        <w:rPr>
          <w:rFonts w:ascii="Times New Roman" w:hAnsi="Times New Roman"/>
          <w:sz w:val="24"/>
          <w:szCs w:val="24"/>
          <w:lang w:val="be-BY" w:eastAsia="ko-KR"/>
        </w:rPr>
        <w:t xml:space="preserve"> </w:t>
      </w:r>
      <w:r w:rsidR="009B325E">
        <w:rPr>
          <w:rFonts w:ascii="Times New Roman" w:hAnsi="Times New Roman"/>
          <w:sz w:val="24"/>
          <w:szCs w:val="24"/>
          <w:lang w:val="be-BY" w:eastAsia="ko-KR"/>
        </w:rPr>
        <w:t>К</w:t>
      </w:r>
      <w:r w:rsidR="009B325E" w:rsidRPr="009B325E">
        <w:rPr>
          <w:rFonts w:ascii="Times New Roman" w:hAnsi="Times New Roman"/>
          <w:sz w:val="24"/>
          <w:szCs w:val="24"/>
          <w:lang w:val="be-BY"/>
        </w:rPr>
        <w:t xml:space="preserve">ітапханалық жүйелер қалыптасуының жолдары. </w:t>
      </w:r>
    </w:p>
    <w:p w:rsidR="005A77AC" w:rsidRPr="00520472" w:rsidRDefault="005A77AC" w:rsidP="003116B3">
      <w:pPr>
        <w:spacing w:after="0"/>
        <w:contextualSpacing/>
        <w:rPr>
          <w:rFonts w:ascii="Times New Roman" w:hAnsi="Times New Roman"/>
          <w:b/>
          <w:i/>
          <w:sz w:val="24"/>
          <w:szCs w:val="24"/>
          <w:lang w:val="be-BY" w:eastAsia="ko-KR"/>
        </w:rPr>
      </w:pPr>
      <w:r w:rsidRPr="00520472">
        <w:rPr>
          <w:rFonts w:ascii="Times New Roman" w:hAnsi="Times New Roman"/>
          <w:b/>
          <w:i/>
          <w:sz w:val="24"/>
          <w:szCs w:val="24"/>
          <w:lang w:val="be-BY" w:eastAsia="ko-KR"/>
        </w:rPr>
        <w:t>Негізгі сұрақтар</w:t>
      </w:r>
    </w:p>
    <w:p w:rsidR="005A77AC" w:rsidRPr="009B325E" w:rsidRDefault="005A77AC" w:rsidP="003116B3">
      <w:pPr>
        <w:tabs>
          <w:tab w:val="left" w:pos="459"/>
        </w:tabs>
        <w:spacing w:after="0"/>
        <w:contextualSpacing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9B325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1.</w:t>
      </w:r>
      <w:r w:rsidR="009B325E" w:rsidRPr="009B325E">
        <w:rPr>
          <w:rFonts w:ascii="Times New Roman" w:hAnsi="Times New Roman"/>
          <w:sz w:val="24"/>
          <w:szCs w:val="24"/>
          <w:lang w:val="be-BY"/>
        </w:rPr>
        <w:t xml:space="preserve"> Кітапханалық жүйенің біртұтастығы. </w:t>
      </w:r>
      <w:r w:rsidRPr="009B325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9B325E" w:rsidRPr="009B325E" w:rsidRDefault="005A77AC" w:rsidP="003116B3">
      <w:pPr>
        <w:spacing w:after="0"/>
        <w:contextualSpacing/>
        <w:rPr>
          <w:rFonts w:ascii="Times New Roman" w:hAnsi="Times New Roman"/>
          <w:sz w:val="24"/>
          <w:szCs w:val="24"/>
          <w:lang w:val="be-BY"/>
        </w:rPr>
      </w:pPr>
      <w:r w:rsidRPr="009B325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2.</w:t>
      </w:r>
      <w:r w:rsidR="009B325E" w:rsidRPr="009B325E">
        <w:rPr>
          <w:rFonts w:ascii="Times New Roman" w:hAnsi="Times New Roman"/>
          <w:sz w:val="24"/>
          <w:szCs w:val="24"/>
          <w:lang w:val="be-BY"/>
        </w:rPr>
        <w:t xml:space="preserve"> Кітапханалық жүйелердің құрылымдық ұйымдастырылуы. </w:t>
      </w:r>
    </w:p>
    <w:p w:rsidR="005A77AC" w:rsidRPr="009B325E" w:rsidRDefault="005A77AC" w:rsidP="003116B3">
      <w:pPr>
        <w:spacing w:after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9B325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lastRenderedPageBreak/>
        <w:t xml:space="preserve"> </w:t>
      </w:r>
      <w:r w:rsidR="009B325E" w:rsidRPr="009B325E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3. </w:t>
      </w:r>
      <w:r w:rsidR="009B325E" w:rsidRPr="009B325E">
        <w:rPr>
          <w:rFonts w:ascii="Times New Roman" w:hAnsi="Times New Roman"/>
          <w:sz w:val="24"/>
          <w:szCs w:val="24"/>
          <w:lang w:val="be-BY"/>
        </w:rPr>
        <w:t>Кітапханалық жүйенің дамуы.</w:t>
      </w:r>
    </w:p>
    <w:p w:rsidR="005A77AC" w:rsidRPr="009B325E" w:rsidRDefault="005A77AC" w:rsidP="003116B3">
      <w:pPr>
        <w:spacing w:after="0"/>
        <w:contextualSpacing/>
        <w:rPr>
          <w:rFonts w:ascii="Times New Roman" w:hAnsi="Times New Roman"/>
          <w:sz w:val="24"/>
          <w:szCs w:val="24"/>
          <w:lang w:val="kk-KZ" w:eastAsia="ko-KR"/>
        </w:rPr>
      </w:pPr>
      <w:r w:rsidRPr="009B325E">
        <w:rPr>
          <w:rFonts w:ascii="Times New Roman" w:hAnsi="Times New Roman"/>
          <w:b/>
          <w:i/>
          <w:sz w:val="24"/>
          <w:szCs w:val="24"/>
          <w:lang w:val="be-BY" w:eastAsia="ko-KR"/>
        </w:rPr>
        <w:t>Әдістемелік нұсқау:</w:t>
      </w:r>
      <w:r w:rsidRPr="009B325E">
        <w:rPr>
          <w:rFonts w:ascii="Times New Roman" w:hAnsi="Times New Roman"/>
          <w:sz w:val="24"/>
          <w:szCs w:val="24"/>
          <w:lang w:val="be-BY" w:eastAsia="ko-KR"/>
        </w:rPr>
        <w:t xml:space="preserve"> Ұсынылған әдебиеттерді қолдана отырып эссе жазу</w:t>
      </w:r>
    </w:p>
    <w:p w:rsidR="00B76BAC" w:rsidRPr="00520472" w:rsidRDefault="005A77AC" w:rsidP="003116B3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  <w:r w:rsidRPr="009B325E">
        <w:rPr>
          <w:rFonts w:ascii="Times New Roman" w:hAnsi="Times New Roman"/>
          <w:b/>
          <w:i/>
          <w:sz w:val="24"/>
          <w:szCs w:val="24"/>
          <w:lang w:val="be-BY" w:eastAsia="ko-KR"/>
        </w:rPr>
        <w:t>Әдебиеттер:</w:t>
      </w:r>
      <w:r w:rsidRPr="009B325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76BAC" w:rsidRPr="009B325E">
        <w:rPr>
          <w:rFonts w:ascii="Times New Roman" w:hAnsi="Times New Roman"/>
          <w:sz w:val="24"/>
          <w:szCs w:val="24"/>
          <w:lang w:val="kk-KZ"/>
        </w:rPr>
        <w:t>Нұржанова Г.И., Нұрахметова К.Г. Кітапханатану:оқу құралы.-Алматы:</w:t>
      </w:r>
      <w:r w:rsidR="00B76BAC">
        <w:rPr>
          <w:rFonts w:ascii="Times New Roman" w:hAnsi="Times New Roman"/>
          <w:sz w:val="24"/>
          <w:szCs w:val="24"/>
          <w:lang w:val="kk-KZ"/>
        </w:rPr>
        <w:t xml:space="preserve"> «Қыздар университеті» баспасы, 2013.-168 б.</w:t>
      </w:r>
    </w:p>
    <w:p w:rsidR="005A77AC" w:rsidRPr="0040582E" w:rsidRDefault="005A77AC" w:rsidP="001B0E20">
      <w:pPr>
        <w:spacing w:after="0"/>
        <w:ind w:firstLine="708"/>
        <w:rPr>
          <w:rFonts w:ascii="Times New Roman" w:hAnsi="Times New Roman"/>
          <w:b/>
          <w:i/>
          <w:sz w:val="24"/>
          <w:szCs w:val="24"/>
          <w:lang w:val="kk-KZ" w:eastAsia="ko-KR"/>
        </w:rPr>
      </w:pPr>
    </w:p>
    <w:p w:rsidR="005A77AC" w:rsidRPr="00520472" w:rsidRDefault="005A77AC" w:rsidP="003116B3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  <w:r w:rsidRPr="00520472">
        <w:rPr>
          <w:rFonts w:ascii="Times New Roman" w:hAnsi="Times New Roman"/>
          <w:b/>
          <w:sz w:val="24"/>
          <w:szCs w:val="24"/>
          <w:lang w:val="be-BY"/>
        </w:rPr>
        <w:t xml:space="preserve">15 тақырып. </w:t>
      </w:r>
      <w:r w:rsidR="001B0E20">
        <w:rPr>
          <w:rFonts w:ascii="Times New Roman" w:hAnsi="Times New Roman"/>
          <w:b/>
          <w:sz w:val="24"/>
          <w:szCs w:val="24"/>
          <w:lang w:val="be-BY"/>
        </w:rPr>
        <w:t>Кітапхана ісін басқару негіздері</w:t>
      </w:r>
      <w:r w:rsidRPr="00520472">
        <w:rPr>
          <w:rFonts w:ascii="Times New Roman" w:hAnsi="Times New Roman"/>
          <w:sz w:val="24"/>
          <w:szCs w:val="24"/>
          <w:lang w:val="kk-KZ" w:eastAsia="ko-KR"/>
        </w:rPr>
        <w:t>.</w:t>
      </w:r>
    </w:p>
    <w:p w:rsidR="005A77AC" w:rsidRPr="001B0E20" w:rsidRDefault="005A77AC" w:rsidP="003116B3">
      <w:pPr>
        <w:spacing w:after="0"/>
        <w:contextualSpacing/>
        <w:rPr>
          <w:rFonts w:ascii="Times New Roman" w:hAnsi="Times New Roman"/>
          <w:sz w:val="24"/>
          <w:szCs w:val="24"/>
          <w:lang w:val="kk-KZ" w:eastAsia="ko-KR"/>
        </w:rPr>
      </w:pPr>
      <w:r w:rsidRPr="001B0E20">
        <w:rPr>
          <w:rFonts w:ascii="Times New Roman" w:hAnsi="Times New Roman"/>
          <w:b/>
          <w:i/>
          <w:sz w:val="24"/>
          <w:szCs w:val="24"/>
          <w:lang w:val="be-BY" w:eastAsia="ko-KR"/>
        </w:rPr>
        <w:t>Сабақтың мақсаты</w:t>
      </w:r>
      <w:r w:rsidRPr="001B0E20">
        <w:rPr>
          <w:rFonts w:ascii="Times New Roman" w:hAnsi="Times New Roman"/>
          <w:b/>
          <w:sz w:val="24"/>
          <w:szCs w:val="24"/>
          <w:lang w:val="be-BY" w:eastAsia="ko-KR"/>
        </w:rPr>
        <w:t>:</w:t>
      </w:r>
      <w:r w:rsidRPr="001B0E20">
        <w:rPr>
          <w:rFonts w:ascii="Times New Roman" w:hAnsi="Times New Roman"/>
          <w:sz w:val="24"/>
          <w:szCs w:val="24"/>
          <w:lang w:val="be-BY" w:eastAsia="ko-KR"/>
        </w:rPr>
        <w:t xml:space="preserve"> </w:t>
      </w:r>
      <w:r w:rsidR="001B0E20" w:rsidRPr="001B0E20">
        <w:rPr>
          <w:rFonts w:ascii="Times New Roman" w:hAnsi="Times New Roman"/>
          <w:sz w:val="24"/>
          <w:szCs w:val="24"/>
          <w:lang w:val="be-BY"/>
        </w:rPr>
        <w:t>Кітапхана әрекетімен басқарудың ара қатынасын анықтау</w:t>
      </w:r>
    </w:p>
    <w:p w:rsidR="005A77AC" w:rsidRPr="001B0E20" w:rsidRDefault="005A77AC" w:rsidP="003116B3">
      <w:pPr>
        <w:spacing w:after="0"/>
        <w:contextualSpacing/>
        <w:rPr>
          <w:rFonts w:ascii="Times New Roman" w:hAnsi="Times New Roman"/>
          <w:b/>
          <w:i/>
          <w:sz w:val="24"/>
          <w:szCs w:val="24"/>
          <w:lang w:val="be-BY" w:eastAsia="ko-KR"/>
        </w:rPr>
      </w:pPr>
      <w:r w:rsidRPr="001B0E20">
        <w:rPr>
          <w:rFonts w:ascii="Times New Roman" w:hAnsi="Times New Roman"/>
          <w:b/>
          <w:i/>
          <w:sz w:val="24"/>
          <w:szCs w:val="24"/>
          <w:lang w:val="be-BY" w:eastAsia="ko-KR"/>
        </w:rPr>
        <w:t>Негізгі сұрақтар</w:t>
      </w:r>
    </w:p>
    <w:p w:rsidR="001B0E20" w:rsidRPr="001B0E20" w:rsidRDefault="001B0E20" w:rsidP="003116B3">
      <w:pPr>
        <w:numPr>
          <w:ilvl w:val="0"/>
          <w:numId w:val="5"/>
        </w:numPr>
        <w:tabs>
          <w:tab w:val="left" w:pos="317"/>
        </w:tabs>
        <w:spacing w:after="0"/>
        <w:ind w:left="0" w:firstLine="34"/>
        <w:contextualSpacing/>
        <w:jc w:val="left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1B0E20">
        <w:rPr>
          <w:rFonts w:ascii="Times New Roman" w:hAnsi="Times New Roman"/>
          <w:sz w:val="24"/>
          <w:szCs w:val="24"/>
          <w:lang w:val="be-BY"/>
        </w:rPr>
        <w:t xml:space="preserve">Кітапхана ісін басқару жүйесін жетілдіру. </w:t>
      </w:r>
    </w:p>
    <w:p w:rsidR="005A77AC" w:rsidRPr="001B0E20" w:rsidRDefault="005A77AC" w:rsidP="003116B3">
      <w:pPr>
        <w:numPr>
          <w:ilvl w:val="0"/>
          <w:numId w:val="5"/>
        </w:numPr>
        <w:tabs>
          <w:tab w:val="left" w:pos="317"/>
        </w:tabs>
        <w:spacing w:after="0"/>
        <w:ind w:left="0" w:firstLine="34"/>
        <w:contextualSpacing/>
        <w:jc w:val="left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1B0E20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</w:t>
      </w:r>
      <w:r w:rsidR="001B0E20" w:rsidRPr="001B0E20">
        <w:rPr>
          <w:rFonts w:ascii="Times New Roman" w:hAnsi="Times New Roman"/>
          <w:sz w:val="24"/>
          <w:szCs w:val="24"/>
          <w:lang w:val="be-BY"/>
        </w:rPr>
        <w:t>Кітапхананы басқару: кітапхананың әрекетін басқару және кітапхана дамуын басқару.</w:t>
      </w:r>
    </w:p>
    <w:p w:rsidR="001B0E20" w:rsidRPr="001B0E20" w:rsidRDefault="001B0E20" w:rsidP="003116B3">
      <w:pPr>
        <w:numPr>
          <w:ilvl w:val="0"/>
          <w:numId w:val="5"/>
        </w:numPr>
        <w:tabs>
          <w:tab w:val="left" w:pos="317"/>
        </w:tabs>
        <w:spacing w:after="0"/>
        <w:ind w:left="0" w:firstLine="34"/>
        <w:contextualSpacing/>
        <w:jc w:val="left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1B0E20">
        <w:rPr>
          <w:rFonts w:ascii="Times New Roman" w:hAnsi="Times New Roman"/>
          <w:sz w:val="24"/>
          <w:szCs w:val="24"/>
          <w:lang w:val="be-BY"/>
        </w:rPr>
        <w:t xml:space="preserve"> Басқарудың дамуы – басқару жүйесінің міндетті компоненті.</w:t>
      </w:r>
    </w:p>
    <w:p w:rsidR="005A77AC" w:rsidRPr="001B0E20" w:rsidRDefault="005A77AC" w:rsidP="003116B3">
      <w:pPr>
        <w:spacing w:after="0"/>
        <w:contextualSpacing/>
        <w:rPr>
          <w:rFonts w:ascii="Times New Roman" w:hAnsi="Times New Roman"/>
          <w:sz w:val="24"/>
          <w:szCs w:val="24"/>
          <w:lang w:val="kk-KZ" w:eastAsia="ko-KR"/>
        </w:rPr>
      </w:pPr>
      <w:r w:rsidRPr="001B0E20">
        <w:rPr>
          <w:rFonts w:ascii="Times New Roman" w:hAnsi="Times New Roman"/>
          <w:b/>
          <w:i/>
          <w:sz w:val="24"/>
          <w:szCs w:val="24"/>
          <w:lang w:val="be-BY" w:eastAsia="ko-KR"/>
        </w:rPr>
        <w:t>Әдістемелік нұсқау:</w:t>
      </w:r>
      <w:r w:rsidRPr="001B0E20">
        <w:rPr>
          <w:rFonts w:ascii="Times New Roman" w:hAnsi="Times New Roman"/>
          <w:sz w:val="24"/>
          <w:szCs w:val="24"/>
          <w:lang w:val="be-BY" w:eastAsia="ko-KR"/>
        </w:rPr>
        <w:t xml:space="preserve"> Ұсынылған әдебиеттерді қолдана отырып эссе жазу</w:t>
      </w:r>
    </w:p>
    <w:p w:rsidR="00B76BAC" w:rsidRPr="001B0E20" w:rsidRDefault="005A77AC" w:rsidP="003116B3">
      <w:pPr>
        <w:contextualSpacing/>
        <w:rPr>
          <w:rFonts w:ascii="Times New Roman" w:hAnsi="Times New Roman"/>
          <w:b/>
          <w:sz w:val="24"/>
          <w:szCs w:val="24"/>
          <w:lang w:val="be-BY"/>
        </w:rPr>
      </w:pPr>
      <w:r w:rsidRPr="001B0E20">
        <w:rPr>
          <w:rFonts w:ascii="Times New Roman" w:hAnsi="Times New Roman"/>
          <w:b/>
          <w:i/>
          <w:sz w:val="24"/>
          <w:szCs w:val="24"/>
          <w:lang w:val="be-BY" w:eastAsia="ko-KR"/>
        </w:rPr>
        <w:t>Әдебиеттер:</w:t>
      </w:r>
      <w:r w:rsidRPr="001B0E2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76BAC" w:rsidRPr="001B0E20">
        <w:rPr>
          <w:rFonts w:ascii="Times New Roman" w:hAnsi="Times New Roman"/>
          <w:sz w:val="24"/>
          <w:szCs w:val="24"/>
          <w:lang w:val="kk-KZ"/>
        </w:rPr>
        <w:t>Нұржанова Г.И., Нұрахметова К.Г. Кітапханатану:оқу құралы.-Алматы: «Қыздар университеті» баспасы, 2013.-168 б.</w:t>
      </w:r>
    </w:p>
    <w:p w:rsidR="005A77AC" w:rsidRPr="001B0E20" w:rsidRDefault="005A77AC" w:rsidP="005A77AC">
      <w:pPr>
        <w:jc w:val="left"/>
        <w:rPr>
          <w:rFonts w:ascii="Times New Roman" w:hAnsi="Times New Roman"/>
          <w:b/>
          <w:sz w:val="24"/>
          <w:szCs w:val="24"/>
          <w:lang w:val="be-BY"/>
        </w:rPr>
      </w:pPr>
    </w:p>
    <w:p w:rsidR="00520472" w:rsidRPr="0040582E" w:rsidRDefault="00520472" w:rsidP="00520472">
      <w:pPr>
        <w:ind w:firstLine="70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20472" w:rsidRPr="0040582E" w:rsidRDefault="00520472" w:rsidP="00520472">
      <w:pPr>
        <w:ind w:left="1080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520472" w:rsidRPr="00520472" w:rsidRDefault="00520472" w:rsidP="0052047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20472" w:rsidRPr="0040582E" w:rsidRDefault="00520472" w:rsidP="00520472">
      <w:pPr>
        <w:pStyle w:val="6"/>
        <w:ind w:firstLine="0"/>
        <w:rPr>
          <w:rFonts w:ascii="Times New Roman" w:hAnsi="Times New Roman"/>
          <w:b/>
          <w:sz w:val="36"/>
          <w:szCs w:val="36"/>
        </w:rPr>
      </w:pPr>
    </w:p>
    <w:p w:rsidR="00520472" w:rsidRPr="0040582E" w:rsidRDefault="00520472" w:rsidP="00520472">
      <w:pPr>
        <w:rPr>
          <w:rFonts w:ascii="Times New Roman" w:hAnsi="Times New Roman"/>
          <w:lang w:val="kk-KZ"/>
        </w:rPr>
      </w:pPr>
    </w:p>
    <w:p w:rsidR="00520472" w:rsidRPr="0040582E" w:rsidRDefault="00520472" w:rsidP="00520472">
      <w:pPr>
        <w:rPr>
          <w:rFonts w:ascii="Times New Roman" w:hAnsi="Times New Roman"/>
          <w:lang w:val="kk-KZ"/>
        </w:rPr>
      </w:pPr>
    </w:p>
    <w:p w:rsidR="00520472" w:rsidRPr="0040582E" w:rsidRDefault="00520472" w:rsidP="00520472">
      <w:pPr>
        <w:rPr>
          <w:rFonts w:ascii="Times New Roman" w:hAnsi="Times New Roman"/>
          <w:lang w:val="kk-KZ"/>
        </w:rPr>
      </w:pPr>
    </w:p>
    <w:p w:rsidR="00520472" w:rsidRPr="0040582E" w:rsidRDefault="00520472" w:rsidP="00520472">
      <w:pPr>
        <w:rPr>
          <w:rFonts w:ascii="Times New Roman" w:hAnsi="Times New Roman"/>
          <w:lang w:val="kk-KZ"/>
        </w:rPr>
      </w:pPr>
    </w:p>
    <w:p w:rsidR="00520472" w:rsidRPr="0040582E" w:rsidRDefault="00520472" w:rsidP="00520472">
      <w:pPr>
        <w:rPr>
          <w:rFonts w:ascii="Times New Roman" w:hAnsi="Times New Roman"/>
          <w:lang w:val="kk-KZ"/>
        </w:rPr>
      </w:pPr>
    </w:p>
    <w:p w:rsidR="00520472" w:rsidRPr="0040582E" w:rsidRDefault="00520472" w:rsidP="00520472">
      <w:pPr>
        <w:rPr>
          <w:rFonts w:ascii="Times New Roman" w:hAnsi="Times New Roman"/>
          <w:lang w:val="kk-KZ"/>
        </w:rPr>
      </w:pPr>
    </w:p>
    <w:p w:rsidR="00520472" w:rsidRPr="0040582E" w:rsidRDefault="00520472" w:rsidP="00520472">
      <w:pPr>
        <w:rPr>
          <w:rFonts w:ascii="Times New Roman" w:hAnsi="Times New Roman"/>
          <w:lang w:val="kk-KZ"/>
        </w:rPr>
      </w:pPr>
    </w:p>
    <w:p w:rsidR="00520472" w:rsidRPr="0040582E" w:rsidRDefault="00520472" w:rsidP="00520472">
      <w:pPr>
        <w:rPr>
          <w:rFonts w:ascii="Times New Roman" w:hAnsi="Times New Roman"/>
          <w:lang w:val="kk-KZ"/>
        </w:rPr>
      </w:pPr>
    </w:p>
    <w:p w:rsidR="00CA0F39" w:rsidRPr="00520472" w:rsidRDefault="00976BF7">
      <w:pPr>
        <w:rPr>
          <w:rFonts w:ascii="Times New Roman" w:hAnsi="Times New Roman"/>
          <w:lang w:val="kk-KZ"/>
        </w:rPr>
      </w:pPr>
    </w:p>
    <w:sectPr w:rsidR="00CA0F39" w:rsidRPr="00520472" w:rsidSect="00A6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2551"/>
    <w:multiLevelType w:val="multilevel"/>
    <w:tmpl w:val="ADB6BEB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6"/>
        </w:tabs>
        <w:ind w:left="2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9"/>
        </w:tabs>
        <w:ind w:left="3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2"/>
        </w:tabs>
        <w:ind w:left="4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38"/>
        </w:tabs>
        <w:ind w:left="6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81"/>
        </w:tabs>
        <w:ind w:left="72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24"/>
        </w:tabs>
        <w:ind w:left="8424" w:hanging="2160"/>
      </w:pPr>
      <w:rPr>
        <w:rFonts w:hint="default"/>
      </w:rPr>
    </w:lvl>
  </w:abstractNum>
  <w:abstractNum w:abstractNumId="1">
    <w:nsid w:val="02B346BE"/>
    <w:multiLevelType w:val="hybridMultilevel"/>
    <w:tmpl w:val="D54C81AE"/>
    <w:lvl w:ilvl="0" w:tplc="1F58D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92EF3"/>
    <w:multiLevelType w:val="multilevel"/>
    <w:tmpl w:val="DC24D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A2EA7"/>
    <w:multiLevelType w:val="hybridMultilevel"/>
    <w:tmpl w:val="509E23A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811978"/>
    <w:multiLevelType w:val="hybridMultilevel"/>
    <w:tmpl w:val="DDA0DA08"/>
    <w:lvl w:ilvl="0" w:tplc="84B6A2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21A4BD9"/>
    <w:multiLevelType w:val="hybridMultilevel"/>
    <w:tmpl w:val="EB34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A6CDF"/>
    <w:multiLevelType w:val="multilevel"/>
    <w:tmpl w:val="0756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CD6E79"/>
    <w:multiLevelType w:val="hybridMultilevel"/>
    <w:tmpl w:val="7FC2D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E2F6E"/>
    <w:multiLevelType w:val="hybridMultilevel"/>
    <w:tmpl w:val="B24EED64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5C2221"/>
    <w:multiLevelType w:val="hybridMultilevel"/>
    <w:tmpl w:val="E2D0D92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lang w:val="kk-KZ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020A09"/>
    <w:multiLevelType w:val="hybridMultilevel"/>
    <w:tmpl w:val="7EBC89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AC"/>
    <w:rsid w:val="001B0E20"/>
    <w:rsid w:val="001D11D1"/>
    <w:rsid w:val="00211311"/>
    <w:rsid w:val="00296224"/>
    <w:rsid w:val="003116B3"/>
    <w:rsid w:val="00335461"/>
    <w:rsid w:val="00340DF6"/>
    <w:rsid w:val="00354E5A"/>
    <w:rsid w:val="0040582E"/>
    <w:rsid w:val="004842F3"/>
    <w:rsid w:val="00502ED0"/>
    <w:rsid w:val="00520472"/>
    <w:rsid w:val="005A77AC"/>
    <w:rsid w:val="007B7511"/>
    <w:rsid w:val="00904FFA"/>
    <w:rsid w:val="00976BF7"/>
    <w:rsid w:val="009B325E"/>
    <w:rsid w:val="00A375F6"/>
    <w:rsid w:val="00A52C7D"/>
    <w:rsid w:val="00AE0A38"/>
    <w:rsid w:val="00B76BAC"/>
    <w:rsid w:val="00C0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80734-4974-431F-9FF7-2DA6CBB9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E20"/>
    <w:pPr>
      <w:spacing w:line="240" w:lineRule="auto"/>
      <w:jc w:val="both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520472"/>
    <w:pPr>
      <w:keepNext/>
      <w:spacing w:after="0"/>
      <w:ind w:firstLine="720"/>
      <w:jc w:val="center"/>
      <w:outlineLvl w:val="5"/>
    </w:pPr>
    <w:rPr>
      <w:rFonts w:ascii="Times New Roman KK EK" w:eastAsia="Times New Roman" w:hAnsi="Times New Roman KK EK"/>
      <w:sz w:val="28"/>
      <w:szCs w:val="20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 Знак,Знак Знак Знак Знак Знак,Знак Знак Знак Знак"/>
    <w:basedOn w:val="a"/>
    <w:link w:val="a4"/>
    <w:qFormat/>
    <w:rsid w:val="005A77AC"/>
    <w:pPr>
      <w:spacing w:after="0"/>
      <w:jc w:val="center"/>
    </w:pPr>
    <w:rPr>
      <w:rFonts w:ascii="Times New Roman KK EK" w:eastAsia="Times New Roman" w:hAnsi="Times New Roman KK EK"/>
      <w:b/>
      <w:bCs/>
      <w:sz w:val="24"/>
      <w:szCs w:val="24"/>
      <w:lang w:val="be-BY" w:eastAsia="ko-KR"/>
    </w:rPr>
  </w:style>
  <w:style w:type="character" w:customStyle="1" w:styleId="a4">
    <w:name w:val="Название Знак"/>
    <w:aliases w:val="Знак Знак Знак,Знак Знак Знак Знак Знак Знак,Знак Знак Знак Знак Знак1"/>
    <w:basedOn w:val="a0"/>
    <w:link w:val="a3"/>
    <w:rsid w:val="005A77AC"/>
    <w:rPr>
      <w:rFonts w:ascii="Times New Roman KK EK" w:eastAsia="Times New Roman" w:hAnsi="Times New Roman KK EK" w:cs="Times New Roman"/>
      <w:b/>
      <w:bCs/>
      <w:sz w:val="24"/>
      <w:szCs w:val="24"/>
      <w:lang w:val="be-BY" w:eastAsia="ko-KR"/>
    </w:rPr>
  </w:style>
  <w:style w:type="paragraph" w:styleId="3">
    <w:name w:val="Body Text 3"/>
    <w:aliases w:val=" Знак3"/>
    <w:basedOn w:val="a"/>
    <w:link w:val="30"/>
    <w:uiPriority w:val="99"/>
    <w:unhideWhenUsed/>
    <w:rsid w:val="005A77A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3 Знак"/>
    <w:basedOn w:val="a0"/>
    <w:link w:val="3"/>
    <w:uiPriority w:val="99"/>
    <w:rsid w:val="005A77AC"/>
    <w:rPr>
      <w:rFonts w:ascii="Calibri" w:eastAsia="Calibri" w:hAnsi="Calibri" w:cs="Times New Roman"/>
      <w:sz w:val="16"/>
      <w:szCs w:val="16"/>
    </w:rPr>
  </w:style>
  <w:style w:type="character" w:customStyle="1" w:styleId="60">
    <w:name w:val="Заголовок 6 Знак"/>
    <w:basedOn w:val="a0"/>
    <w:link w:val="6"/>
    <w:rsid w:val="00520472"/>
    <w:rPr>
      <w:rFonts w:ascii="Times New Roman KK EK" w:eastAsia="Times New Roman" w:hAnsi="Times New Roman KK EK" w:cs="Times New Roman"/>
      <w:sz w:val="28"/>
      <w:szCs w:val="20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2021-09-13T17:30:00Z</dcterms:created>
  <dcterms:modified xsi:type="dcterms:W3CDTF">2021-09-24T04:39:00Z</dcterms:modified>
</cp:coreProperties>
</file>